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A6" w:rsidRPr="00B139E7" w:rsidRDefault="00D71BA6" w:rsidP="00B139E7">
      <w:pPr>
        <w:spacing w:after="0" w:line="240" w:lineRule="auto"/>
        <w:ind w:left="567" w:right="283" w:firstLine="709"/>
        <w:jc w:val="center"/>
        <w:rPr>
          <w:rFonts w:cs="Arial"/>
          <w:b/>
          <w:sz w:val="24"/>
          <w:szCs w:val="24"/>
        </w:rPr>
      </w:pPr>
    </w:p>
    <w:p w:rsidR="00D71BA6" w:rsidRPr="00B139E7" w:rsidRDefault="00D71BA6" w:rsidP="00B139E7">
      <w:pPr>
        <w:spacing w:after="0" w:line="240" w:lineRule="auto"/>
        <w:ind w:left="567" w:right="283" w:firstLine="709"/>
        <w:jc w:val="center"/>
        <w:rPr>
          <w:rFonts w:cs="Arial"/>
          <w:b/>
          <w:sz w:val="24"/>
          <w:szCs w:val="24"/>
        </w:rPr>
      </w:pPr>
    </w:p>
    <w:p w:rsidR="00D71BA6" w:rsidRPr="00B139E7" w:rsidRDefault="00D71BA6" w:rsidP="00B139E7">
      <w:pPr>
        <w:spacing w:after="0" w:line="240" w:lineRule="auto"/>
        <w:ind w:left="567" w:right="283" w:firstLine="709"/>
        <w:jc w:val="center"/>
        <w:rPr>
          <w:rFonts w:cs="Arial"/>
          <w:b/>
          <w:sz w:val="24"/>
          <w:szCs w:val="24"/>
        </w:rPr>
      </w:pPr>
    </w:p>
    <w:p w:rsidR="00D71BA6" w:rsidRPr="00B139E7" w:rsidRDefault="00D71BA6" w:rsidP="00B139E7">
      <w:pPr>
        <w:spacing w:after="0" w:line="240" w:lineRule="auto"/>
        <w:ind w:left="567" w:right="283" w:firstLine="709"/>
        <w:jc w:val="center"/>
        <w:rPr>
          <w:rFonts w:cs="Arial"/>
          <w:b/>
          <w:sz w:val="24"/>
          <w:szCs w:val="24"/>
        </w:rPr>
      </w:pPr>
    </w:p>
    <w:p w:rsidR="00D71BA6" w:rsidRPr="00B139E7" w:rsidRDefault="00D71BA6" w:rsidP="00B139E7">
      <w:pPr>
        <w:spacing w:after="0" w:line="240" w:lineRule="auto"/>
        <w:ind w:left="567" w:right="283" w:firstLine="709"/>
        <w:jc w:val="center"/>
        <w:rPr>
          <w:rFonts w:cs="Arial"/>
          <w:b/>
          <w:sz w:val="24"/>
          <w:szCs w:val="24"/>
        </w:rPr>
      </w:pPr>
    </w:p>
    <w:p w:rsidR="00D71BA6" w:rsidRPr="00B139E7" w:rsidRDefault="00D71BA6" w:rsidP="00B139E7">
      <w:pPr>
        <w:spacing w:after="0" w:line="240" w:lineRule="auto"/>
        <w:ind w:left="567" w:right="283" w:firstLine="709"/>
        <w:jc w:val="center"/>
        <w:rPr>
          <w:rFonts w:cs="Arial"/>
          <w:b/>
          <w:sz w:val="24"/>
          <w:szCs w:val="24"/>
        </w:rPr>
      </w:pPr>
    </w:p>
    <w:p w:rsidR="00D71BA6" w:rsidRPr="00B139E7" w:rsidRDefault="00D71BA6" w:rsidP="00B139E7">
      <w:pPr>
        <w:spacing w:after="0" w:line="240" w:lineRule="auto"/>
        <w:ind w:left="567" w:right="283" w:firstLine="709"/>
        <w:jc w:val="center"/>
        <w:rPr>
          <w:rFonts w:cs="Arial"/>
          <w:b/>
          <w:sz w:val="24"/>
          <w:szCs w:val="24"/>
        </w:rPr>
      </w:pPr>
    </w:p>
    <w:p w:rsidR="00D71BA6" w:rsidRPr="00B139E7" w:rsidRDefault="00D71BA6" w:rsidP="00B139E7">
      <w:pPr>
        <w:spacing w:after="0" w:line="240" w:lineRule="auto"/>
        <w:ind w:left="567" w:right="283" w:firstLine="709"/>
        <w:jc w:val="center"/>
        <w:rPr>
          <w:rFonts w:cs="Arial"/>
          <w:b/>
          <w:sz w:val="24"/>
          <w:szCs w:val="24"/>
        </w:rPr>
      </w:pPr>
    </w:p>
    <w:p w:rsidR="00D71BA6" w:rsidRPr="00B139E7" w:rsidRDefault="00D71BA6" w:rsidP="00B139E7">
      <w:pPr>
        <w:spacing w:after="0" w:line="240" w:lineRule="auto"/>
        <w:ind w:left="567" w:right="283" w:firstLine="709"/>
        <w:jc w:val="center"/>
        <w:rPr>
          <w:rFonts w:cs="Arial"/>
          <w:b/>
          <w:sz w:val="24"/>
          <w:szCs w:val="24"/>
        </w:rPr>
      </w:pPr>
    </w:p>
    <w:p w:rsidR="00D71BA6" w:rsidRPr="00B139E7" w:rsidRDefault="00D71BA6" w:rsidP="00B139E7">
      <w:pPr>
        <w:spacing w:after="0" w:line="240" w:lineRule="auto"/>
        <w:ind w:left="567" w:right="283" w:firstLine="709"/>
        <w:jc w:val="center"/>
        <w:rPr>
          <w:rFonts w:cs="Arial"/>
          <w:b/>
          <w:sz w:val="24"/>
          <w:szCs w:val="24"/>
        </w:rPr>
      </w:pPr>
    </w:p>
    <w:p w:rsidR="00D71BA6" w:rsidRPr="00B139E7" w:rsidRDefault="00D71BA6" w:rsidP="00B139E7">
      <w:pPr>
        <w:spacing w:after="0" w:line="240" w:lineRule="auto"/>
        <w:ind w:left="567" w:right="283" w:firstLine="709"/>
        <w:jc w:val="center"/>
        <w:rPr>
          <w:rFonts w:cs="Arial"/>
          <w:b/>
          <w:sz w:val="24"/>
          <w:szCs w:val="24"/>
        </w:rPr>
      </w:pPr>
    </w:p>
    <w:p w:rsidR="00D71BA6" w:rsidRPr="00B139E7" w:rsidRDefault="00D71BA6" w:rsidP="00B139E7">
      <w:pPr>
        <w:spacing w:after="0" w:line="240" w:lineRule="auto"/>
        <w:ind w:left="567" w:right="283" w:firstLine="709"/>
        <w:jc w:val="center"/>
        <w:rPr>
          <w:rFonts w:cs="Arial"/>
          <w:b/>
          <w:sz w:val="24"/>
          <w:szCs w:val="24"/>
        </w:rPr>
      </w:pPr>
    </w:p>
    <w:p w:rsidR="00D71BA6" w:rsidRPr="00B139E7" w:rsidRDefault="00D71BA6" w:rsidP="00B139E7">
      <w:pPr>
        <w:spacing w:after="0" w:line="240" w:lineRule="auto"/>
        <w:ind w:left="567" w:right="283" w:firstLine="709"/>
        <w:jc w:val="center"/>
        <w:rPr>
          <w:rFonts w:cs="Arial"/>
          <w:b/>
          <w:sz w:val="24"/>
          <w:szCs w:val="24"/>
        </w:rPr>
      </w:pPr>
    </w:p>
    <w:p w:rsidR="00D71BA6" w:rsidRPr="00B139E7" w:rsidRDefault="00D71BA6" w:rsidP="00B139E7">
      <w:pPr>
        <w:spacing w:after="0" w:line="240" w:lineRule="auto"/>
        <w:ind w:left="567" w:right="283" w:firstLine="709"/>
        <w:jc w:val="center"/>
        <w:rPr>
          <w:rFonts w:cs="Arial"/>
          <w:b/>
          <w:sz w:val="24"/>
          <w:szCs w:val="24"/>
        </w:rPr>
      </w:pPr>
    </w:p>
    <w:p w:rsidR="00D71BA6" w:rsidRPr="00B139E7" w:rsidRDefault="00D71BA6" w:rsidP="00B139E7">
      <w:pPr>
        <w:spacing w:after="0" w:line="240" w:lineRule="auto"/>
        <w:ind w:left="567" w:right="283" w:firstLine="709"/>
        <w:jc w:val="center"/>
        <w:rPr>
          <w:rFonts w:cs="Arial"/>
          <w:b/>
          <w:sz w:val="24"/>
          <w:szCs w:val="24"/>
        </w:rPr>
      </w:pPr>
    </w:p>
    <w:p w:rsidR="00D71BA6" w:rsidRPr="00B139E7" w:rsidRDefault="00D71BA6" w:rsidP="00B139E7">
      <w:pPr>
        <w:spacing w:after="0" w:line="240" w:lineRule="auto"/>
        <w:ind w:left="567" w:right="283" w:firstLine="709"/>
        <w:jc w:val="center"/>
        <w:rPr>
          <w:rFonts w:cs="Arial"/>
          <w:b/>
          <w:sz w:val="24"/>
          <w:szCs w:val="24"/>
        </w:rPr>
      </w:pPr>
    </w:p>
    <w:p w:rsidR="00D71BA6" w:rsidRPr="00B139E7" w:rsidRDefault="00D71BA6" w:rsidP="00B139E7">
      <w:pPr>
        <w:spacing w:after="0" w:line="240" w:lineRule="auto"/>
        <w:ind w:left="567" w:right="283" w:firstLine="709"/>
        <w:jc w:val="center"/>
        <w:rPr>
          <w:rFonts w:cs="Arial"/>
          <w:b/>
          <w:sz w:val="24"/>
          <w:szCs w:val="24"/>
        </w:rPr>
      </w:pPr>
    </w:p>
    <w:p w:rsidR="00D71BA6" w:rsidRPr="00B139E7" w:rsidRDefault="00D71BA6" w:rsidP="00B139E7">
      <w:pPr>
        <w:spacing w:after="0" w:line="240" w:lineRule="auto"/>
        <w:ind w:left="567" w:right="283" w:firstLine="709"/>
        <w:jc w:val="center"/>
        <w:rPr>
          <w:rFonts w:cs="Arial"/>
          <w:b/>
          <w:sz w:val="24"/>
          <w:szCs w:val="24"/>
        </w:rPr>
      </w:pPr>
      <w:r w:rsidRPr="00B139E7">
        <w:rPr>
          <w:rFonts w:cs="Arial"/>
          <w:b/>
          <w:sz w:val="24"/>
          <w:szCs w:val="24"/>
        </w:rPr>
        <w:t xml:space="preserve">РОССИЙСКАЯ ФЕДЕРАЦИЯ </w:t>
      </w:r>
    </w:p>
    <w:p w:rsidR="00D71BA6" w:rsidRPr="00B139E7" w:rsidRDefault="00D71BA6" w:rsidP="00B139E7">
      <w:pPr>
        <w:spacing w:after="0" w:line="240" w:lineRule="auto"/>
        <w:ind w:left="567" w:right="283" w:firstLine="709"/>
        <w:jc w:val="center"/>
        <w:rPr>
          <w:rFonts w:cs="Arial"/>
          <w:b/>
          <w:sz w:val="24"/>
          <w:szCs w:val="24"/>
        </w:rPr>
      </w:pPr>
      <w:r w:rsidRPr="00B139E7">
        <w:rPr>
          <w:rFonts w:cs="Arial"/>
          <w:b/>
          <w:sz w:val="24"/>
          <w:szCs w:val="24"/>
        </w:rPr>
        <w:t xml:space="preserve">ИРКУТСКАЯ ОБЛАСТЬ </w:t>
      </w:r>
    </w:p>
    <w:p w:rsidR="00D71BA6" w:rsidRPr="00B139E7" w:rsidRDefault="00D71BA6" w:rsidP="00B139E7">
      <w:pPr>
        <w:spacing w:after="0" w:line="240" w:lineRule="auto"/>
        <w:ind w:left="567" w:right="283" w:firstLine="709"/>
        <w:jc w:val="center"/>
        <w:rPr>
          <w:rFonts w:cs="Arial"/>
          <w:b/>
          <w:sz w:val="24"/>
          <w:szCs w:val="24"/>
        </w:rPr>
      </w:pPr>
      <w:r w:rsidRPr="00B139E7">
        <w:rPr>
          <w:rFonts w:cs="Arial"/>
          <w:b/>
          <w:sz w:val="24"/>
          <w:szCs w:val="24"/>
        </w:rPr>
        <w:t xml:space="preserve">БОХАНСКИЙ РАЙОН </w:t>
      </w:r>
    </w:p>
    <w:p w:rsidR="00D71BA6" w:rsidRPr="00B139E7" w:rsidRDefault="00D71BA6" w:rsidP="00B139E7">
      <w:pPr>
        <w:spacing w:after="0" w:line="240" w:lineRule="auto"/>
        <w:ind w:left="567" w:right="283" w:firstLine="709"/>
        <w:jc w:val="center"/>
        <w:rPr>
          <w:rFonts w:cs="Arial"/>
          <w:b/>
          <w:sz w:val="24"/>
          <w:szCs w:val="24"/>
        </w:rPr>
      </w:pPr>
      <w:r w:rsidRPr="00B139E7">
        <w:rPr>
          <w:rFonts w:cs="Arial"/>
          <w:b/>
          <w:sz w:val="24"/>
          <w:szCs w:val="24"/>
        </w:rPr>
        <w:t>МУНИЦИПАЛЬНОЕ ОБРАЗОВАНИЕ «ТИХОНОВКА»</w:t>
      </w:r>
    </w:p>
    <w:p w:rsidR="00D71BA6" w:rsidRPr="00B139E7" w:rsidRDefault="00D71BA6" w:rsidP="00B139E7">
      <w:pPr>
        <w:spacing w:after="0" w:line="240" w:lineRule="auto"/>
        <w:ind w:left="567" w:right="283" w:firstLine="709"/>
        <w:jc w:val="center"/>
        <w:rPr>
          <w:rFonts w:cs="Arial"/>
          <w:b/>
          <w:sz w:val="24"/>
          <w:szCs w:val="24"/>
        </w:rPr>
      </w:pPr>
    </w:p>
    <w:p w:rsidR="00D71BA6" w:rsidRPr="00B139E7" w:rsidRDefault="00D71BA6" w:rsidP="00B139E7">
      <w:pPr>
        <w:spacing w:after="0" w:line="240" w:lineRule="auto"/>
        <w:ind w:left="567" w:right="283" w:firstLine="709"/>
        <w:jc w:val="center"/>
        <w:rPr>
          <w:rFonts w:cs="Arial"/>
          <w:b/>
          <w:sz w:val="24"/>
          <w:szCs w:val="24"/>
        </w:rPr>
      </w:pPr>
      <w:r w:rsidRPr="00B139E7">
        <w:rPr>
          <w:rFonts w:cs="Arial"/>
          <w:b/>
          <w:sz w:val="24"/>
          <w:szCs w:val="24"/>
        </w:rPr>
        <w:t>ВЕСТНИК МО «ТИХОНОВКА» 12 (7) от 18.08.2021 г.</w:t>
      </w:r>
    </w:p>
    <w:p w:rsidR="00D71BA6" w:rsidRPr="00B139E7" w:rsidRDefault="00D71BA6" w:rsidP="00B139E7">
      <w:pPr>
        <w:spacing w:after="0" w:line="240" w:lineRule="auto"/>
        <w:ind w:left="567" w:right="283" w:firstLine="709"/>
        <w:jc w:val="center"/>
        <w:rPr>
          <w:rFonts w:cs="Arial"/>
          <w:b/>
          <w:sz w:val="24"/>
          <w:szCs w:val="24"/>
        </w:rPr>
      </w:pPr>
    </w:p>
    <w:p w:rsidR="00D71BA6" w:rsidRPr="00B139E7" w:rsidRDefault="00D71BA6" w:rsidP="00B139E7">
      <w:pPr>
        <w:spacing w:after="0" w:line="240" w:lineRule="auto"/>
        <w:ind w:left="567" w:right="283" w:firstLine="709"/>
        <w:jc w:val="center"/>
        <w:rPr>
          <w:sz w:val="24"/>
          <w:szCs w:val="24"/>
        </w:rPr>
      </w:pPr>
    </w:p>
    <w:p w:rsidR="00D71BA6" w:rsidRPr="00B139E7" w:rsidRDefault="00D71BA6" w:rsidP="00B139E7">
      <w:pPr>
        <w:spacing w:after="0" w:line="240" w:lineRule="auto"/>
        <w:ind w:left="567" w:right="283" w:firstLine="709"/>
        <w:jc w:val="center"/>
        <w:rPr>
          <w:sz w:val="24"/>
          <w:szCs w:val="24"/>
        </w:rPr>
      </w:pPr>
    </w:p>
    <w:p w:rsidR="006644A1" w:rsidRPr="00B139E7" w:rsidRDefault="006644A1" w:rsidP="00B139E7">
      <w:pPr>
        <w:ind w:firstLine="709"/>
        <w:jc w:val="center"/>
        <w:rPr>
          <w:sz w:val="24"/>
          <w:szCs w:val="24"/>
        </w:rPr>
      </w:pPr>
    </w:p>
    <w:p w:rsidR="00986151" w:rsidRPr="00B139E7" w:rsidRDefault="00986151" w:rsidP="00B139E7">
      <w:pPr>
        <w:ind w:firstLine="709"/>
        <w:jc w:val="center"/>
        <w:rPr>
          <w:sz w:val="24"/>
          <w:szCs w:val="24"/>
        </w:rPr>
      </w:pPr>
    </w:p>
    <w:p w:rsidR="00986151" w:rsidRPr="00B139E7" w:rsidRDefault="00986151" w:rsidP="00B139E7">
      <w:pPr>
        <w:ind w:firstLine="709"/>
        <w:jc w:val="center"/>
        <w:rPr>
          <w:sz w:val="24"/>
          <w:szCs w:val="24"/>
        </w:rPr>
      </w:pPr>
    </w:p>
    <w:p w:rsidR="00986151" w:rsidRPr="00B139E7" w:rsidRDefault="00986151" w:rsidP="00B139E7">
      <w:pPr>
        <w:ind w:firstLine="709"/>
        <w:jc w:val="center"/>
        <w:rPr>
          <w:sz w:val="24"/>
          <w:szCs w:val="24"/>
        </w:rPr>
      </w:pPr>
    </w:p>
    <w:p w:rsidR="00986151" w:rsidRPr="00B139E7" w:rsidRDefault="00986151" w:rsidP="00B139E7">
      <w:pPr>
        <w:ind w:firstLine="709"/>
        <w:jc w:val="center"/>
        <w:rPr>
          <w:sz w:val="24"/>
          <w:szCs w:val="24"/>
        </w:rPr>
      </w:pPr>
    </w:p>
    <w:p w:rsidR="00986151" w:rsidRPr="00B139E7" w:rsidRDefault="00986151" w:rsidP="00B139E7">
      <w:pPr>
        <w:ind w:firstLine="709"/>
        <w:jc w:val="center"/>
        <w:rPr>
          <w:sz w:val="24"/>
          <w:szCs w:val="24"/>
        </w:rPr>
      </w:pPr>
    </w:p>
    <w:p w:rsidR="00986151" w:rsidRPr="00B139E7" w:rsidRDefault="00986151" w:rsidP="00B139E7">
      <w:pPr>
        <w:ind w:firstLine="709"/>
        <w:jc w:val="center"/>
        <w:rPr>
          <w:sz w:val="24"/>
          <w:szCs w:val="24"/>
        </w:rPr>
      </w:pPr>
    </w:p>
    <w:p w:rsidR="00986151" w:rsidRPr="00B139E7" w:rsidRDefault="00986151" w:rsidP="00B139E7">
      <w:pPr>
        <w:ind w:firstLine="709"/>
        <w:jc w:val="center"/>
        <w:rPr>
          <w:sz w:val="24"/>
          <w:szCs w:val="24"/>
        </w:rPr>
      </w:pPr>
    </w:p>
    <w:p w:rsidR="00986151" w:rsidRPr="00B139E7" w:rsidRDefault="00986151" w:rsidP="00B139E7">
      <w:pPr>
        <w:ind w:firstLine="709"/>
        <w:jc w:val="center"/>
        <w:rPr>
          <w:sz w:val="24"/>
          <w:szCs w:val="24"/>
        </w:rPr>
      </w:pPr>
    </w:p>
    <w:p w:rsidR="00986151" w:rsidRPr="00B139E7" w:rsidRDefault="00986151" w:rsidP="00B139E7">
      <w:pPr>
        <w:ind w:firstLine="709"/>
        <w:jc w:val="center"/>
        <w:rPr>
          <w:sz w:val="24"/>
          <w:szCs w:val="24"/>
        </w:rPr>
      </w:pPr>
    </w:p>
    <w:p w:rsidR="00986151" w:rsidRPr="00B139E7" w:rsidRDefault="00986151" w:rsidP="00B139E7">
      <w:pPr>
        <w:ind w:firstLine="709"/>
        <w:jc w:val="center"/>
        <w:rPr>
          <w:sz w:val="24"/>
          <w:szCs w:val="24"/>
        </w:rPr>
      </w:pPr>
    </w:p>
    <w:p w:rsidR="00986151" w:rsidRPr="00B139E7" w:rsidRDefault="00986151" w:rsidP="00B139E7">
      <w:pPr>
        <w:ind w:firstLine="709"/>
        <w:jc w:val="center"/>
        <w:rPr>
          <w:sz w:val="24"/>
          <w:szCs w:val="24"/>
        </w:rPr>
      </w:pPr>
    </w:p>
    <w:p w:rsidR="00B139E7" w:rsidRDefault="00B139E7" w:rsidP="00B139E7">
      <w:pPr>
        <w:widowControl w:val="0"/>
        <w:autoSpaceDE w:val="0"/>
        <w:autoSpaceDN w:val="0"/>
        <w:adjustRightInd w:val="0"/>
        <w:spacing w:after="0" w:line="240" w:lineRule="auto"/>
        <w:rPr>
          <w:sz w:val="24"/>
          <w:szCs w:val="24"/>
        </w:rPr>
      </w:pPr>
    </w:p>
    <w:p w:rsidR="00986151" w:rsidRPr="00B139E7" w:rsidRDefault="00B139E7" w:rsidP="00B139E7">
      <w:pPr>
        <w:widowControl w:val="0"/>
        <w:autoSpaceDE w:val="0"/>
        <w:autoSpaceDN w:val="0"/>
        <w:adjustRightInd w:val="0"/>
        <w:spacing w:after="0" w:line="240" w:lineRule="auto"/>
        <w:jc w:val="center"/>
        <w:rPr>
          <w:rFonts w:ascii="Arial" w:hAnsi="Arial" w:cs="Arial"/>
          <w:b/>
          <w:bCs/>
          <w:iCs/>
          <w:kern w:val="2"/>
          <w:sz w:val="24"/>
          <w:szCs w:val="24"/>
        </w:rPr>
      </w:pPr>
      <w:r>
        <w:rPr>
          <w:rFonts w:ascii="Arial" w:hAnsi="Arial" w:cs="Arial"/>
          <w:b/>
          <w:bCs/>
          <w:iCs/>
          <w:kern w:val="2"/>
          <w:sz w:val="24"/>
          <w:szCs w:val="24"/>
        </w:rPr>
        <w:lastRenderedPageBreak/>
        <w:t xml:space="preserve">          </w:t>
      </w:r>
      <w:r w:rsidR="00986151" w:rsidRPr="00B139E7">
        <w:rPr>
          <w:rFonts w:ascii="Arial" w:hAnsi="Arial" w:cs="Arial"/>
          <w:b/>
          <w:bCs/>
          <w:iCs/>
          <w:kern w:val="2"/>
          <w:sz w:val="24"/>
          <w:szCs w:val="24"/>
        </w:rPr>
        <w:t>14.07.2021г. № 41</w:t>
      </w:r>
    </w:p>
    <w:p w:rsidR="00986151" w:rsidRPr="00B139E7" w:rsidRDefault="00986151" w:rsidP="00B139E7">
      <w:pPr>
        <w:widowControl w:val="0"/>
        <w:autoSpaceDE w:val="0"/>
        <w:autoSpaceDN w:val="0"/>
        <w:adjustRightInd w:val="0"/>
        <w:spacing w:after="0" w:line="240" w:lineRule="auto"/>
        <w:ind w:firstLine="709"/>
        <w:jc w:val="center"/>
        <w:rPr>
          <w:rFonts w:ascii="Arial" w:hAnsi="Arial" w:cs="Arial"/>
          <w:b/>
          <w:bCs/>
          <w:iCs/>
          <w:kern w:val="2"/>
          <w:sz w:val="24"/>
          <w:szCs w:val="24"/>
        </w:rPr>
      </w:pPr>
      <w:r w:rsidRPr="00B139E7">
        <w:rPr>
          <w:rFonts w:ascii="Arial" w:hAnsi="Arial" w:cs="Arial"/>
          <w:b/>
          <w:bCs/>
          <w:iCs/>
          <w:kern w:val="2"/>
          <w:sz w:val="24"/>
          <w:szCs w:val="24"/>
        </w:rPr>
        <w:t>РОССИЙСКАЯ ФЕДЕРАЦИЯ</w:t>
      </w:r>
    </w:p>
    <w:p w:rsidR="00986151" w:rsidRPr="00B139E7" w:rsidRDefault="00986151" w:rsidP="00B139E7">
      <w:pPr>
        <w:widowControl w:val="0"/>
        <w:autoSpaceDE w:val="0"/>
        <w:autoSpaceDN w:val="0"/>
        <w:adjustRightInd w:val="0"/>
        <w:spacing w:after="0" w:line="240" w:lineRule="auto"/>
        <w:ind w:firstLine="709"/>
        <w:jc w:val="center"/>
        <w:rPr>
          <w:rFonts w:ascii="Arial" w:hAnsi="Arial" w:cs="Arial"/>
          <w:b/>
          <w:bCs/>
          <w:iCs/>
          <w:kern w:val="2"/>
          <w:sz w:val="24"/>
          <w:szCs w:val="24"/>
        </w:rPr>
      </w:pPr>
      <w:r w:rsidRPr="00B139E7">
        <w:rPr>
          <w:rFonts w:ascii="Arial" w:hAnsi="Arial" w:cs="Arial"/>
          <w:b/>
          <w:bCs/>
          <w:iCs/>
          <w:kern w:val="2"/>
          <w:sz w:val="24"/>
          <w:szCs w:val="24"/>
        </w:rPr>
        <w:t>ИРКУТСКАЯ ОБЛАСТЬ</w:t>
      </w:r>
    </w:p>
    <w:p w:rsidR="00986151" w:rsidRPr="00B139E7" w:rsidRDefault="00986151" w:rsidP="00B139E7">
      <w:pPr>
        <w:widowControl w:val="0"/>
        <w:autoSpaceDE w:val="0"/>
        <w:autoSpaceDN w:val="0"/>
        <w:adjustRightInd w:val="0"/>
        <w:spacing w:after="0" w:line="240" w:lineRule="auto"/>
        <w:ind w:firstLine="709"/>
        <w:jc w:val="center"/>
        <w:rPr>
          <w:rFonts w:ascii="Arial" w:hAnsi="Arial" w:cs="Arial"/>
          <w:b/>
          <w:bCs/>
          <w:iCs/>
          <w:kern w:val="2"/>
          <w:sz w:val="24"/>
          <w:szCs w:val="24"/>
        </w:rPr>
      </w:pPr>
      <w:r w:rsidRPr="00B139E7">
        <w:rPr>
          <w:rFonts w:ascii="Arial" w:hAnsi="Arial" w:cs="Arial"/>
          <w:b/>
          <w:bCs/>
          <w:iCs/>
          <w:kern w:val="2"/>
          <w:sz w:val="24"/>
          <w:szCs w:val="24"/>
        </w:rPr>
        <w:t>БОХАНСКИЙ МУНИЦИПАЛЬНЫЙ РАЙОН</w:t>
      </w:r>
    </w:p>
    <w:p w:rsidR="00986151" w:rsidRPr="00B139E7" w:rsidRDefault="00986151" w:rsidP="00B139E7">
      <w:pPr>
        <w:widowControl w:val="0"/>
        <w:autoSpaceDE w:val="0"/>
        <w:autoSpaceDN w:val="0"/>
        <w:adjustRightInd w:val="0"/>
        <w:spacing w:after="0" w:line="240" w:lineRule="auto"/>
        <w:ind w:firstLine="709"/>
        <w:jc w:val="center"/>
        <w:rPr>
          <w:rFonts w:ascii="Arial" w:hAnsi="Arial" w:cs="Arial"/>
          <w:b/>
          <w:bCs/>
          <w:iCs/>
          <w:kern w:val="2"/>
          <w:sz w:val="24"/>
          <w:szCs w:val="24"/>
        </w:rPr>
      </w:pPr>
      <w:r w:rsidRPr="00B139E7">
        <w:rPr>
          <w:rFonts w:ascii="Arial" w:hAnsi="Arial" w:cs="Arial"/>
          <w:b/>
          <w:bCs/>
          <w:iCs/>
          <w:kern w:val="2"/>
          <w:sz w:val="24"/>
          <w:szCs w:val="24"/>
        </w:rPr>
        <w:t>МУНИЦИПАЛЬНОЕ ОБРАЗОВАНИЕ «ТИХОНОВКА»</w:t>
      </w:r>
    </w:p>
    <w:p w:rsidR="00986151" w:rsidRPr="00B139E7" w:rsidRDefault="00986151" w:rsidP="00B139E7">
      <w:pPr>
        <w:widowControl w:val="0"/>
        <w:autoSpaceDE w:val="0"/>
        <w:autoSpaceDN w:val="0"/>
        <w:adjustRightInd w:val="0"/>
        <w:spacing w:after="0" w:line="240" w:lineRule="auto"/>
        <w:ind w:firstLine="709"/>
        <w:jc w:val="center"/>
        <w:rPr>
          <w:rFonts w:ascii="Arial" w:hAnsi="Arial" w:cs="Arial"/>
          <w:b/>
          <w:bCs/>
          <w:iCs/>
          <w:kern w:val="2"/>
          <w:sz w:val="24"/>
          <w:szCs w:val="24"/>
        </w:rPr>
      </w:pPr>
      <w:r w:rsidRPr="00B139E7">
        <w:rPr>
          <w:rFonts w:ascii="Arial" w:hAnsi="Arial" w:cs="Arial"/>
          <w:b/>
          <w:bCs/>
          <w:iCs/>
          <w:kern w:val="2"/>
          <w:sz w:val="24"/>
          <w:szCs w:val="24"/>
        </w:rPr>
        <w:t>АДМИНИСТРАЦИЯ</w:t>
      </w:r>
    </w:p>
    <w:p w:rsidR="00986151" w:rsidRPr="00B139E7" w:rsidRDefault="00986151" w:rsidP="00B139E7">
      <w:pPr>
        <w:widowControl w:val="0"/>
        <w:autoSpaceDE w:val="0"/>
        <w:autoSpaceDN w:val="0"/>
        <w:adjustRightInd w:val="0"/>
        <w:spacing w:after="0" w:line="240" w:lineRule="auto"/>
        <w:ind w:firstLine="709"/>
        <w:jc w:val="center"/>
        <w:rPr>
          <w:rFonts w:ascii="Arial" w:hAnsi="Arial" w:cs="Arial"/>
          <w:b/>
          <w:bCs/>
          <w:iCs/>
          <w:kern w:val="2"/>
          <w:sz w:val="24"/>
          <w:szCs w:val="24"/>
        </w:rPr>
      </w:pPr>
      <w:r w:rsidRPr="00B139E7">
        <w:rPr>
          <w:rFonts w:ascii="Arial" w:hAnsi="Arial" w:cs="Arial"/>
          <w:b/>
          <w:bCs/>
          <w:iCs/>
          <w:kern w:val="2"/>
          <w:sz w:val="24"/>
          <w:szCs w:val="24"/>
        </w:rPr>
        <w:t>ПОСТАНОВЛЕНИЕ</w:t>
      </w:r>
    </w:p>
    <w:p w:rsidR="00986151" w:rsidRPr="00B139E7" w:rsidRDefault="00986151" w:rsidP="00B139E7">
      <w:pPr>
        <w:spacing w:after="0" w:line="240" w:lineRule="auto"/>
        <w:ind w:firstLine="709"/>
        <w:rPr>
          <w:rFonts w:ascii="Arial" w:hAnsi="Arial" w:cs="Arial"/>
          <w:b/>
          <w:bCs/>
          <w:kern w:val="2"/>
          <w:sz w:val="24"/>
          <w:szCs w:val="24"/>
        </w:rPr>
      </w:pPr>
    </w:p>
    <w:p w:rsidR="00986151" w:rsidRPr="00B139E7" w:rsidRDefault="00986151" w:rsidP="00B139E7">
      <w:pPr>
        <w:autoSpaceDE w:val="0"/>
        <w:autoSpaceDN w:val="0"/>
        <w:adjustRightInd w:val="0"/>
        <w:spacing w:after="0" w:line="240" w:lineRule="auto"/>
        <w:ind w:firstLine="709"/>
        <w:jc w:val="center"/>
        <w:rPr>
          <w:rFonts w:ascii="Arial" w:hAnsi="Arial" w:cs="Arial"/>
          <w:b/>
          <w:bCs/>
          <w:kern w:val="2"/>
          <w:sz w:val="24"/>
          <w:szCs w:val="24"/>
        </w:rPr>
      </w:pPr>
      <w:r w:rsidRPr="00B139E7">
        <w:rPr>
          <w:rFonts w:ascii="Arial" w:hAnsi="Arial" w:cs="Arial"/>
          <w:b/>
          <w:bCs/>
          <w:kern w:val="2"/>
          <w:sz w:val="24"/>
          <w:szCs w:val="24"/>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В соответствии Федеральным законом от 27 июля 2010 года № 210</w:t>
      </w:r>
      <w:r w:rsidRPr="00B139E7">
        <w:rPr>
          <w:rFonts w:ascii="Arial" w:hAnsi="Arial" w:cs="Arial"/>
          <w:kern w:val="2"/>
          <w:sz w:val="24"/>
          <w:szCs w:val="24"/>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местной администрации муниципального образования «Тихоновка» от 23.11.2020г. № 59, руководствуясь Уставом </w:t>
      </w:r>
      <w:bookmarkStart w:id="0" w:name="_Hlk71299307"/>
      <w:r w:rsidRPr="00B139E7">
        <w:rPr>
          <w:rFonts w:ascii="Arial" w:hAnsi="Arial" w:cs="Arial"/>
          <w:kern w:val="2"/>
          <w:sz w:val="24"/>
          <w:szCs w:val="24"/>
        </w:rPr>
        <w:t>муниципального образования</w:t>
      </w:r>
      <w:bookmarkEnd w:id="0"/>
      <w:r w:rsidRPr="00B139E7">
        <w:rPr>
          <w:rFonts w:ascii="Arial" w:hAnsi="Arial" w:cs="Arial"/>
          <w:kern w:val="2"/>
          <w:sz w:val="24"/>
          <w:szCs w:val="24"/>
        </w:rPr>
        <w:t xml:space="preserve"> «Тихоновка», администрация муниципального образования «Тихоновка»</w:t>
      </w:r>
    </w:p>
    <w:p w:rsidR="00986151" w:rsidRPr="00B139E7" w:rsidRDefault="00986151" w:rsidP="00B139E7">
      <w:pPr>
        <w:autoSpaceDE w:val="0"/>
        <w:autoSpaceDN w:val="0"/>
        <w:adjustRightInd w:val="0"/>
        <w:spacing w:after="0" w:line="240" w:lineRule="auto"/>
        <w:ind w:firstLine="709"/>
        <w:jc w:val="center"/>
        <w:rPr>
          <w:rFonts w:ascii="Arial" w:hAnsi="Arial" w:cs="Arial"/>
          <w:b/>
          <w:kern w:val="2"/>
          <w:sz w:val="24"/>
          <w:szCs w:val="24"/>
        </w:rPr>
      </w:pPr>
    </w:p>
    <w:p w:rsidR="00986151" w:rsidRPr="00B139E7" w:rsidRDefault="00986151" w:rsidP="00B139E7">
      <w:pPr>
        <w:autoSpaceDE w:val="0"/>
        <w:autoSpaceDN w:val="0"/>
        <w:adjustRightInd w:val="0"/>
        <w:spacing w:after="0" w:line="240" w:lineRule="auto"/>
        <w:ind w:firstLine="709"/>
        <w:jc w:val="center"/>
        <w:rPr>
          <w:rFonts w:ascii="Arial" w:hAnsi="Arial" w:cs="Arial"/>
          <w:b/>
          <w:bCs/>
          <w:kern w:val="2"/>
          <w:sz w:val="24"/>
          <w:szCs w:val="24"/>
        </w:rPr>
      </w:pPr>
      <w:r w:rsidRPr="00B139E7">
        <w:rPr>
          <w:rFonts w:ascii="Arial" w:hAnsi="Arial" w:cs="Arial"/>
          <w:b/>
          <w:kern w:val="2"/>
          <w:sz w:val="24"/>
          <w:szCs w:val="24"/>
        </w:rPr>
        <w:t>ПОСТАНОВЛЯЕТ:</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2.Постановление администрации муниципального образования «Тихоновка» № 54 от 02.11.2020г. «Об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считать утратившим силу.</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Настоящее постановление вступает в силу после дня его официального опубликования.</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Глава МО «Тихоновка»</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М.В.Скоробогатова</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spacing w:after="0" w:line="240" w:lineRule="auto"/>
        <w:ind w:left="5103" w:firstLine="709"/>
        <w:jc w:val="both"/>
        <w:rPr>
          <w:rFonts w:ascii="Arial" w:hAnsi="Arial" w:cs="Arial"/>
          <w:kern w:val="2"/>
          <w:sz w:val="24"/>
          <w:szCs w:val="24"/>
        </w:rPr>
      </w:pPr>
    </w:p>
    <w:p w:rsidR="00986151" w:rsidRPr="00B139E7" w:rsidRDefault="00986151" w:rsidP="00B139E7">
      <w:pPr>
        <w:autoSpaceDE w:val="0"/>
        <w:autoSpaceDN w:val="0"/>
        <w:spacing w:after="0" w:line="240" w:lineRule="auto"/>
        <w:ind w:left="5103" w:firstLine="709"/>
        <w:jc w:val="both"/>
        <w:rPr>
          <w:rFonts w:ascii="Arial" w:hAnsi="Arial" w:cs="Arial"/>
          <w:kern w:val="2"/>
          <w:sz w:val="24"/>
          <w:szCs w:val="24"/>
        </w:rPr>
      </w:pPr>
      <w:r w:rsidRPr="00B139E7">
        <w:rPr>
          <w:rFonts w:ascii="Arial" w:hAnsi="Arial" w:cs="Arial"/>
          <w:kern w:val="2"/>
          <w:sz w:val="24"/>
          <w:szCs w:val="24"/>
        </w:rPr>
        <w:t>УТВЕРЖДЕН</w:t>
      </w:r>
    </w:p>
    <w:p w:rsidR="00986151" w:rsidRPr="00B139E7" w:rsidRDefault="00986151" w:rsidP="00B139E7">
      <w:pPr>
        <w:autoSpaceDE w:val="0"/>
        <w:autoSpaceDN w:val="0"/>
        <w:spacing w:after="0" w:line="240" w:lineRule="auto"/>
        <w:ind w:left="5103" w:firstLine="709"/>
        <w:jc w:val="both"/>
        <w:rPr>
          <w:rFonts w:ascii="Arial" w:hAnsi="Arial" w:cs="Arial"/>
          <w:iCs/>
          <w:kern w:val="2"/>
          <w:sz w:val="24"/>
          <w:szCs w:val="24"/>
        </w:rPr>
      </w:pPr>
      <w:r w:rsidRPr="00B139E7">
        <w:rPr>
          <w:rFonts w:ascii="Arial" w:hAnsi="Arial" w:cs="Arial"/>
          <w:kern w:val="2"/>
          <w:sz w:val="24"/>
          <w:szCs w:val="24"/>
        </w:rPr>
        <w:t>постановлением администрации</w:t>
      </w:r>
      <w:r w:rsidRPr="00B139E7">
        <w:rPr>
          <w:rFonts w:ascii="Arial" w:hAnsi="Arial" w:cs="Arial"/>
          <w:iCs/>
          <w:kern w:val="2"/>
          <w:sz w:val="24"/>
          <w:szCs w:val="24"/>
        </w:rPr>
        <w:t xml:space="preserve"> </w:t>
      </w:r>
    </w:p>
    <w:p w:rsidR="00986151" w:rsidRPr="00B139E7" w:rsidRDefault="00986151" w:rsidP="00B139E7">
      <w:pPr>
        <w:autoSpaceDE w:val="0"/>
        <w:autoSpaceDN w:val="0"/>
        <w:spacing w:after="0" w:line="240" w:lineRule="auto"/>
        <w:ind w:left="5103" w:firstLine="709"/>
        <w:jc w:val="both"/>
        <w:rPr>
          <w:rFonts w:ascii="Arial" w:hAnsi="Arial" w:cs="Arial"/>
          <w:iCs/>
          <w:kern w:val="2"/>
          <w:sz w:val="24"/>
          <w:szCs w:val="24"/>
        </w:rPr>
      </w:pPr>
      <w:r w:rsidRPr="00B139E7">
        <w:rPr>
          <w:rFonts w:ascii="Arial" w:hAnsi="Arial" w:cs="Arial"/>
          <w:iCs/>
          <w:kern w:val="2"/>
          <w:sz w:val="24"/>
          <w:szCs w:val="24"/>
        </w:rPr>
        <w:lastRenderedPageBreak/>
        <w:t>МО «Тихоновка»</w:t>
      </w:r>
    </w:p>
    <w:p w:rsidR="00986151" w:rsidRPr="00B139E7" w:rsidRDefault="00986151" w:rsidP="00B139E7">
      <w:pPr>
        <w:autoSpaceDE w:val="0"/>
        <w:autoSpaceDN w:val="0"/>
        <w:spacing w:after="0" w:line="240" w:lineRule="auto"/>
        <w:ind w:left="5103" w:firstLine="709"/>
        <w:jc w:val="both"/>
        <w:rPr>
          <w:rFonts w:ascii="Arial" w:hAnsi="Arial" w:cs="Arial"/>
          <w:kern w:val="2"/>
          <w:sz w:val="24"/>
          <w:szCs w:val="24"/>
        </w:rPr>
      </w:pPr>
      <w:r w:rsidRPr="00B139E7">
        <w:rPr>
          <w:rFonts w:ascii="Arial" w:hAnsi="Arial" w:cs="Arial"/>
          <w:kern w:val="2"/>
          <w:sz w:val="24"/>
          <w:szCs w:val="24"/>
        </w:rPr>
        <w:t>от 14.07.2021г. № 41</w:t>
      </w:r>
    </w:p>
    <w:p w:rsidR="00986151" w:rsidRPr="00B139E7" w:rsidRDefault="00986151" w:rsidP="00B139E7">
      <w:pPr>
        <w:autoSpaceDE w:val="0"/>
        <w:autoSpaceDN w:val="0"/>
        <w:spacing w:after="0" w:line="240" w:lineRule="auto"/>
        <w:ind w:left="5670" w:firstLine="709"/>
        <w:jc w:val="both"/>
        <w:rPr>
          <w:rFonts w:ascii="Arial" w:hAnsi="Arial" w:cs="Arial"/>
          <w:kern w:val="2"/>
          <w:sz w:val="24"/>
          <w:szCs w:val="24"/>
        </w:rPr>
      </w:pPr>
    </w:p>
    <w:p w:rsidR="00986151" w:rsidRPr="00B139E7" w:rsidRDefault="00986151" w:rsidP="00B139E7">
      <w:pPr>
        <w:autoSpaceDE w:val="0"/>
        <w:autoSpaceDN w:val="0"/>
        <w:spacing w:after="0" w:line="240" w:lineRule="auto"/>
        <w:ind w:firstLine="709"/>
        <w:jc w:val="both"/>
        <w:rPr>
          <w:rFonts w:ascii="Arial" w:hAnsi="Arial" w:cs="Arial"/>
          <w:b/>
          <w:bCs/>
          <w:kern w:val="2"/>
          <w:sz w:val="24"/>
          <w:szCs w:val="24"/>
        </w:rPr>
      </w:pPr>
    </w:p>
    <w:p w:rsidR="00986151" w:rsidRPr="00B139E7" w:rsidRDefault="00986151" w:rsidP="00B139E7">
      <w:pPr>
        <w:keepNext/>
        <w:autoSpaceDE w:val="0"/>
        <w:autoSpaceDN w:val="0"/>
        <w:spacing w:after="0" w:line="240" w:lineRule="auto"/>
        <w:ind w:firstLine="709"/>
        <w:jc w:val="center"/>
        <w:rPr>
          <w:rFonts w:ascii="Arial" w:hAnsi="Arial" w:cs="Arial"/>
          <w:b/>
          <w:bCs/>
          <w:kern w:val="2"/>
          <w:sz w:val="24"/>
          <w:szCs w:val="24"/>
        </w:rPr>
      </w:pPr>
      <w:r w:rsidRPr="00B139E7">
        <w:rPr>
          <w:rFonts w:ascii="Arial" w:hAnsi="Arial" w:cs="Arial"/>
          <w:b/>
          <w:bCs/>
          <w:kern w:val="2"/>
          <w:sz w:val="24"/>
          <w:szCs w:val="24"/>
        </w:rPr>
        <w:t>АДМИНИСТРАТИВНЫЙ РЕГЛАМЕНТ</w:t>
      </w:r>
    </w:p>
    <w:p w:rsidR="00986151" w:rsidRPr="00B139E7" w:rsidRDefault="00986151" w:rsidP="00B139E7">
      <w:pPr>
        <w:keepNext/>
        <w:spacing w:after="0" w:line="240" w:lineRule="auto"/>
        <w:ind w:firstLine="709"/>
        <w:jc w:val="center"/>
        <w:rPr>
          <w:rFonts w:ascii="Arial" w:hAnsi="Arial" w:cs="Arial"/>
          <w:b/>
          <w:bCs/>
          <w:kern w:val="2"/>
          <w:sz w:val="24"/>
          <w:szCs w:val="24"/>
        </w:rPr>
      </w:pPr>
      <w:r w:rsidRPr="00B139E7">
        <w:rPr>
          <w:rFonts w:ascii="Arial" w:hAnsi="Arial" w:cs="Arial"/>
          <w:b/>
          <w:bCs/>
          <w:kern w:val="2"/>
          <w:sz w:val="24"/>
          <w:szCs w:val="24"/>
        </w:rPr>
        <w:t>ПРЕДОСТАВЛЕНИЯ МУНИЦИПАЛЬНОЙ УСЛУГИ</w:t>
      </w:r>
    </w:p>
    <w:p w:rsidR="00986151" w:rsidRPr="00B139E7" w:rsidRDefault="00986151" w:rsidP="00B139E7">
      <w:pPr>
        <w:keepNext/>
        <w:autoSpaceDE w:val="0"/>
        <w:autoSpaceDN w:val="0"/>
        <w:spacing w:after="0" w:line="240" w:lineRule="auto"/>
        <w:ind w:firstLine="709"/>
        <w:jc w:val="center"/>
        <w:outlineLvl w:val="1"/>
        <w:rPr>
          <w:rFonts w:ascii="Arial" w:hAnsi="Arial" w:cs="Arial"/>
          <w:kern w:val="2"/>
          <w:sz w:val="24"/>
          <w:szCs w:val="24"/>
        </w:rPr>
      </w:pPr>
      <w:r w:rsidRPr="00B139E7">
        <w:rPr>
          <w:rFonts w:ascii="Arial" w:hAnsi="Arial" w:cs="Arial"/>
          <w:b/>
          <w:bCs/>
          <w:kern w:val="2"/>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86151" w:rsidRPr="00B139E7" w:rsidRDefault="00986151" w:rsidP="00B139E7">
      <w:pPr>
        <w:keepNext/>
        <w:keepLines/>
        <w:autoSpaceDE w:val="0"/>
        <w:autoSpaceDN w:val="0"/>
        <w:spacing w:after="0" w:line="240" w:lineRule="auto"/>
        <w:ind w:firstLine="709"/>
        <w:jc w:val="both"/>
        <w:outlineLvl w:val="1"/>
        <w:rPr>
          <w:rFonts w:ascii="Arial" w:hAnsi="Arial" w:cs="Arial"/>
          <w:kern w:val="2"/>
          <w:sz w:val="24"/>
          <w:szCs w:val="24"/>
        </w:rPr>
      </w:pPr>
    </w:p>
    <w:p w:rsidR="00986151" w:rsidRPr="00B139E7" w:rsidRDefault="00986151" w:rsidP="00B139E7">
      <w:pPr>
        <w:keepNext/>
        <w:keepLines/>
        <w:autoSpaceDE w:val="0"/>
        <w:autoSpaceDN w:val="0"/>
        <w:spacing w:after="0" w:line="240" w:lineRule="auto"/>
        <w:ind w:firstLine="709"/>
        <w:jc w:val="both"/>
        <w:outlineLvl w:val="1"/>
        <w:rPr>
          <w:rFonts w:ascii="Arial" w:hAnsi="Arial" w:cs="Arial"/>
          <w:kern w:val="2"/>
          <w:sz w:val="24"/>
          <w:szCs w:val="24"/>
        </w:rPr>
      </w:pPr>
      <w:r w:rsidRPr="00B139E7">
        <w:rPr>
          <w:rFonts w:ascii="Arial" w:hAnsi="Arial" w:cs="Arial"/>
          <w:kern w:val="2"/>
          <w:sz w:val="24"/>
          <w:szCs w:val="24"/>
        </w:rPr>
        <w:t>РАЗДЕЛ I. ОБЩИЕ ПОЛОЖЕНИЯ</w:t>
      </w:r>
    </w:p>
    <w:p w:rsidR="00986151" w:rsidRPr="00B139E7" w:rsidRDefault="00986151" w:rsidP="00B139E7">
      <w:pPr>
        <w:keepNext/>
        <w:keepLines/>
        <w:autoSpaceDE w:val="0"/>
        <w:autoSpaceDN w:val="0"/>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1. Предмет регулирования административного регламента</w:t>
      </w:r>
    </w:p>
    <w:p w:rsidR="00986151" w:rsidRPr="00B139E7" w:rsidRDefault="00986151" w:rsidP="00B139E7">
      <w:pPr>
        <w:keepNext/>
        <w:keepLines/>
        <w:autoSpaceDE w:val="0"/>
        <w:autoSpaceDN w:val="0"/>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Настоящий административный регламент устанавливает порядок и стандарт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139E7">
        <w:rPr>
          <w:rFonts w:ascii="Arial" w:hAnsi="Arial" w:cs="Arial"/>
          <w:iCs/>
          <w:kern w:val="2"/>
          <w:sz w:val="24"/>
          <w:szCs w:val="24"/>
        </w:rPr>
        <w:t>,</w:t>
      </w:r>
      <w:r w:rsidRPr="00B139E7">
        <w:rPr>
          <w:rFonts w:ascii="Arial" w:hAnsi="Arial" w:cs="Arial"/>
          <w:kern w:val="2"/>
          <w:sz w:val="24"/>
          <w:szCs w:val="24"/>
        </w:rPr>
        <w:t xml:space="preserve"> в том числе порядок взаимодействия местной администрации </w:t>
      </w:r>
      <w:r w:rsidRPr="00B139E7">
        <w:rPr>
          <w:rFonts w:ascii="Arial" w:hAnsi="Arial" w:cs="Arial"/>
          <w:iCs/>
          <w:kern w:val="2"/>
          <w:sz w:val="24"/>
          <w:szCs w:val="24"/>
        </w:rPr>
        <w:t xml:space="preserve">«Тихоновка» </w:t>
      </w:r>
      <w:r w:rsidRPr="00B139E7">
        <w:rPr>
          <w:rFonts w:ascii="Arial" w:hAnsi="Arial" w:cs="Arial"/>
          <w:kern w:val="2"/>
          <w:sz w:val="24"/>
          <w:szCs w:val="24"/>
        </w:rPr>
        <w:t>(далее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986151" w:rsidRPr="00B139E7" w:rsidRDefault="00986151" w:rsidP="00B139E7">
      <w:pPr>
        <w:autoSpaceDE w:val="0"/>
        <w:autoSpaceDN w:val="0"/>
        <w:spacing w:after="0" w:line="240" w:lineRule="auto"/>
        <w:ind w:firstLine="709"/>
        <w:jc w:val="both"/>
        <w:outlineLvl w:val="2"/>
        <w:rPr>
          <w:rFonts w:ascii="Arial" w:hAnsi="Arial" w:cs="Arial"/>
          <w:kern w:val="2"/>
          <w:sz w:val="24"/>
          <w:szCs w:val="24"/>
        </w:rPr>
      </w:pPr>
    </w:p>
    <w:p w:rsidR="00986151" w:rsidRPr="00B139E7" w:rsidRDefault="00986151" w:rsidP="00B139E7">
      <w:pPr>
        <w:keepNext/>
        <w:keepLines/>
        <w:autoSpaceDE w:val="0"/>
        <w:autoSpaceDN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2. Круг заявителей</w:t>
      </w:r>
    </w:p>
    <w:p w:rsidR="00986151" w:rsidRPr="00B139E7" w:rsidRDefault="00986151" w:rsidP="00B139E7">
      <w:pPr>
        <w:keepNext/>
        <w:keepLines/>
        <w:autoSpaceDE w:val="0"/>
        <w:autoSpaceDN w:val="0"/>
        <w:spacing w:after="0" w:line="240" w:lineRule="auto"/>
        <w:ind w:firstLine="709"/>
        <w:jc w:val="both"/>
        <w:outlineLvl w:val="2"/>
        <w:rPr>
          <w:rFonts w:ascii="Arial" w:hAnsi="Arial" w:cs="Arial"/>
          <w:kern w:val="2"/>
          <w:sz w:val="24"/>
          <w:szCs w:val="24"/>
        </w:rPr>
      </w:pP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3. </w:t>
      </w:r>
      <w:r w:rsidRPr="00B139E7">
        <w:rPr>
          <w:rFonts w:ascii="Arial" w:hAnsi="Arial" w:cs="Arial"/>
          <w:color w:val="000000"/>
          <w:sz w:val="24"/>
          <w:szCs w:val="24"/>
        </w:rPr>
        <w:t>Заявителями на предоставление муниципальной услуги являются</w:t>
      </w:r>
      <w:r w:rsidRPr="00B139E7">
        <w:rPr>
          <w:rFonts w:ascii="Arial" w:hAnsi="Arial" w:cs="Arial"/>
          <w:kern w:val="2"/>
          <w:sz w:val="24"/>
          <w:szCs w:val="24"/>
        </w:rPr>
        <w:t xml:space="preserve"> физические и юридические лица (далее – заявители).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lastRenderedPageBreak/>
        <w:t>Глава 3. Требования к порядку информирования</w:t>
      </w:r>
    </w:p>
    <w:p w:rsidR="00986151" w:rsidRPr="00B139E7" w:rsidRDefault="00986151" w:rsidP="00B139E7">
      <w:pPr>
        <w:keepNext/>
        <w:keepLines/>
        <w:autoSpaceDE w:val="0"/>
        <w:autoSpaceDN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о предоставлении муниципальной услуги</w:t>
      </w:r>
    </w:p>
    <w:p w:rsidR="00986151" w:rsidRPr="00B139E7" w:rsidRDefault="00986151" w:rsidP="00B139E7">
      <w:pPr>
        <w:keepNext/>
        <w:keepLines/>
        <w:autoSpaceDE w:val="0"/>
        <w:autoSpaceDN w:val="0"/>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86151" w:rsidRPr="00B139E7" w:rsidRDefault="00986151" w:rsidP="00B139E7">
      <w:pPr>
        <w:spacing w:after="0" w:line="240" w:lineRule="auto"/>
        <w:ind w:firstLine="709"/>
        <w:jc w:val="both"/>
        <w:rPr>
          <w:rFonts w:ascii="Arial" w:hAnsi="Arial" w:cs="Arial"/>
          <w:sz w:val="24"/>
          <w:szCs w:val="24"/>
        </w:rPr>
      </w:pPr>
      <w:r w:rsidRPr="00B139E7">
        <w:rPr>
          <w:rFonts w:ascii="Arial" w:hAnsi="Arial" w:cs="Arial"/>
          <w:sz w:val="24"/>
          <w:szCs w:val="24"/>
        </w:rPr>
        <w:t>6. Информация по вопросам предоставления муниципальной услуги предоставляется:</w:t>
      </w:r>
    </w:p>
    <w:p w:rsidR="00986151" w:rsidRPr="00B139E7" w:rsidRDefault="00986151" w:rsidP="00B139E7">
      <w:pPr>
        <w:spacing w:after="0" w:line="240" w:lineRule="auto"/>
        <w:ind w:firstLine="709"/>
        <w:jc w:val="both"/>
        <w:rPr>
          <w:rFonts w:ascii="Arial" w:hAnsi="Arial" w:cs="Arial"/>
          <w:sz w:val="24"/>
          <w:szCs w:val="24"/>
        </w:rPr>
      </w:pPr>
      <w:r w:rsidRPr="00B139E7">
        <w:rPr>
          <w:rFonts w:ascii="Arial" w:hAnsi="Arial" w:cs="Arial"/>
          <w:sz w:val="24"/>
          <w:szCs w:val="24"/>
        </w:rPr>
        <w:t>1) при личном контакте с заявителем или его представителем;</w:t>
      </w:r>
    </w:p>
    <w:p w:rsidR="00986151" w:rsidRPr="00B139E7" w:rsidRDefault="00986151" w:rsidP="00B139E7">
      <w:pPr>
        <w:spacing w:after="0" w:line="240" w:lineRule="auto"/>
        <w:ind w:firstLine="709"/>
        <w:jc w:val="both"/>
        <w:rPr>
          <w:rFonts w:ascii="Arial" w:hAnsi="Arial" w:cs="Arial"/>
          <w:sz w:val="24"/>
          <w:szCs w:val="24"/>
        </w:rPr>
      </w:pPr>
      <w:r w:rsidRPr="00B139E7">
        <w:rPr>
          <w:rFonts w:ascii="Arial" w:hAnsi="Arial" w:cs="Arial"/>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Pr="00B139E7">
        <w:rPr>
          <w:rFonts w:ascii="Arial" w:hAnsi="Arial" w:cs="Arial"/>
          <w:sz w:val="24"/>
          <w:szCs w:val="24"/>
          <w:lang w:val="en-US"/>
        </w:rPr>
        <w:t>bohan</w:t>
      </w:r>
      <w:proofErr w:type="spellEnd"/>
      <w:r w:rsidRPr="00B139E7">
        <w:rPr>
          <w:rFonts w:ascii="Arial" w:hAnsi="Arial" w:cs="Arial"/>
          <w:sz w:val="24"/>
          <w:szCs w:val="24"/>
        </w:rPr>
        <w:t>.</w:t>
      </w:r>
      <w:proofErr w:type="spellStart"/>
      <w:r w:rsidRPr="00B139E7">
        <w:rPr>
          <w:rFonts w:ascii="Arial" w:hAnsi="Arial" w:cs="Arial"/>
          <w:sz w:val="24"/>
          <w:szCs w:val="24"/>
          <w:lang w:val="en-US"/>
        </w:rPr>
        <w:t>irkobl</w:t>
      </w:r>
      <w:proofErr w:type="spellEnd"/>
      <w:r w:rsidRPr="00B139E7">
        <w:rPr>
          <w:rFonts w:ascii="Arial" w:hAnsi="Arial" w:cs="Arial"/>
          <w:sz w:val="24"/>
          <w:szCs w:val="24"/>
        </w:rPr>
        <w:t>.</w:t>
      </w:r>
      <w:proofErr w:type="spellStart"/>
      <w:r w:rsidRPr="00B139E7">
        <w:rPr>
          <w:rFonts w:ascii="Arial" w:hAnsi="Arial" w:cs="Arial"/>
          <w:sz w:val="24"/>
          <w:szCs w:val="24"/>
          <w:lang w:val="en-US"/>
        </w:rPr>
        <w:t>ru</w:t>
      </w:r>
      <w:proofErr w:type="spellEnd"/>
      <w:r w:rsidRPr="00B139E7">
        <w:rPr>
          <w:rFonts w:ascii="Arial" w:hAnsi="Arial" w:cs="Arial"/>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B139E7">
        <w:rPr>
          <w:rFonts w:ascii="Arial" w:hAnsi="Arial" w:cs="Arial"/>
          <w:sz w:val="24"/>
          <w:szCs w:val="24"/>
          <w:lang w:val="en-US"/>
        </w:rPr>
        <w:t>mo</w:t>
      </w:r>
      <w:proofErr w:type="spellEnd"/>
      <w:r w:rsidRPr="00B139E7">
        <w:rPr>
          <w:rFonts w:ascii="Arial" w:hAnsi="Arial" w:cs="Arial"/>
          <w:sz w:val="24"/>
          <w:szCs w:val="24"/>
        </w:rPr>
        <w:t>-</w:t>
      </w:r>
      <w:proofErr w:type="spellStart"/>
      <w:r w:rsidRPr="00B139E7">
        <w:rPr>
          <w:rFonts w:ascii="Arial" w:hAnsi="Arial" w:cs="Arial"/>
          <w:sz w:val="24"/>
          <w:szCs w:val="24"/>
          <w:lang w:val="en-US"/>
        </w:rPr>
        <w:t>tihonovka</w:t>
      </w:r>
      <w:proofErr w:type="spellEnd"/>
      <w:r w:rsidRPr="00B139E7">
        <w:rPr>
          <w:rFonts w:ascii="Arial" w:hAnsi="Arial" w:cs="Arial"/>
          <w:sz w:val="24"/>
          <w:szCs w:val="24"/>
        </w:rPr>
        <w:t>@</w:t>
      </w:r>
      <w:r w:rsidRPr="00B139E7">
        <w:rPr>
          <w:rFonts w:ascii="Arial" w:hAnsi="Arial" w:cs="Arial"/>
          <w:sz w:val="24"/>
          <w:szCs w:val="24"/>
          <w:lang w:val="en-US"/>
        </w:rPr>
        <w:t>mail</w:t>
      </w:r>
      <w:r w:rsidRPr="00B139E7">
        <w:rPr>
          <w:rFonts w:ascii="Arial" w:hAnsi="Arial" w:cs="Arial"/>
          <w:sz w:val="24"/>
          <w:szCs w:val="24"/>
        </w:rPr>
        <w:t>.</w:t>
      </w:r>
      <w:proofErr w:type="spellStart"/>
      <w:r w:rsidRPr="00B139E7">
        <w:rPr>
          <w:rFonts w:ascii="Arial" w:hAnsi="Arial" w:cs="Arial"/>
          <w:sz w:val="24"/>
          <w:szCs w:val="24"/>
          <w:lang w:val="en-US"/>
        </w:rPr>
        <w:t>ru</w:t>
      </w:r>
      <w:proofErr w:type="spellEnd"/>
      <w:r w:rsidRPr="00B139E7">
        <w:rPr>
          <w:rFonts w:ascii="Arial" w:hAnsi="Arial" w:cs="Arial"/>
          <w:sz w:val="24"/>
          <w:szCs w:val="24"/>
        </w:rPr>
        <w:t xml:space="preserve"> (далее – электронная почта администрации);</w:t>
      </w:r>
    </w:p>
    <w:p w:rsidR="00986151" w:rsidRPr="00B139E7" w:rsidRDefault="00986151" w:rsidP="00B139E7">
      <w:pPr>
        <w:spacing w:after="0" w:line="240" w:lineRule="auto"/>
        <w:ind w:firstLine="709"/>
        <w:jc w:val="both"/>
        <w:rPr>
          <w:rFonts w:ascii="Arial" w:hAnsi="Arial" w:cs="Arial"/>
          <w:sz w:val="24"/>
          <w:szCs w:val="24"/>
        </w:rPr>
      </w:pPr>
      <w:r w:rsidRPr="00B139E7">
        <w:rPr>
          <w:rFonts w:ascii="Arial" w:hAnsi="Arial" w:cs="Arial"/>
          <w:sz w:val="24"/>
          <w:szCs w:val="24"/>
        </w:rPr>
        <w:t>3) письменно в случае письменного обращения заявителя или его представителя.</w:t>
      </w:r>
    </w:p>
    <w:p w:rsidR="00986151" w:rsidRPr="00B139E7" w:rsidRDefault="00986151" w:rsidP="00B139E7">
      <w:pPr>
        <w:spacing w:after="0" w:line="240" w:lineRule="auto"/>
        <w:ind w:firstLine="709"/>
        <w:jc w:val="both"/>
        <w:rPr>
          <w:rFonts w:ascii="Arial" w:hAnsi="Arial" w:cs="Arial"/>
          <w:sz w:val="24"/>
          <w:szCs w:val="24"/>
        </w:rPr>
      </w:pPr>
      <w:r w:rsidRPr="00B139E7">
        <w:rPr>
          <w:rFonts w:ascii="Arial" w:hAnsi="Arial" w:cs="Arial"/>
          <w:sz w:val="24"/>
          <w:szCs w:val="24"/>
        </w:rPr>
        <w:t>7. Информация о ходе предоставления муниципальной услуги предоставляется:</w:t>
      </w:r>
    </w:p>
    <w:p w:rsidR="00986151" w:rsidRPr="00B139E7" w:rsidRDefault="00986151" w:rsidP="00B139E7">
      <w:pPr>
        <w:spacing w:after="0" w:line="240" w:lineRule="auto"/>
        <w:ind w:firstLine="709"/>
        <w:jc w:val="both"/>
        <w:rPr>
          <w:rFonts w:ascii="Arial" w:hAnsi="Arial" w:cs="Arial"/>
          <w:sz w:val="24"/>
          <w:szCs w:val="24"/>
        </w:rPr>
      </w:pPr>
      <w:r w:rsidRPr="00B139E7">
        <w:rPr>
          <w:rFonts w:ascii="Arial" w:hAnsi="Arial" w:cs="Arial"/>
          <w:sz w:val="24"/>
          <w:szCs w:val="24"/>
        </w:rPr>
        <w:t>1) при личном контакте с заявителем или его представителем;</w:t>
      </w:r>
    </w:p>
    <w:p w:rsidR="00986151" w:rsidRPr="00B139E7" w:rsidRDefault="00986151" w:rsidP="00B139E7">
      <w:pPr>
        <w:spacing w:after="0" w:line="240" w:lineRule="auto"/>
        <w:ind w:firstLine="709"/>
        <w:jc w:val="both"/>
        <w:rPr>
          <w:rFonts w:ascii="Arial" w:hAnsi="Arial" w:cs="Arial"/>
          <w:sz w:val="24"/>
          <w:szCs w:val="24"/>
        </w:rPr>
      </w:pPr>
      <w:r w:rsidRPr="00B139E7">
        <w:rPr>
          <w:rFonts w:ascii="Arial" w:hAnsi="Arial" w:cs="Arial"/>
          <w:sz w:val="24"/>
          <w:szCs w:val="24"/>
        </w:rPr>
        <w:t>2) с использованием телефонной связи, через официальный сайт администрации, по электронной почте администрации;</w:t>
      </w:r>
    </w:p>
    <w:p w:rsidR="00986151" w:rsidRPr="00B139E7" w:rsidRDefault="00986151" w:rsidP="00B139E7">
      <w:pPr>
        <w:spacing w:after="0" w:line="240" w:lineRule="auto"/>
        <w:ind w:firstLine="709"/>
        <w:jc w:val="both"/>
        <w:rPr>
          <w:rFonts w:ascii="Arial" w:hAnsi="Arial" w:cs="Arial"/>
          <w:sz w:val="24"/>
          <w:szCs w:val="24"/>
        </w:rPr>
      </w:pPr>
      <w:r w:rsidRPr="00B139E7">
        <w:rPr>
          <w:rFonts w:ascii="Arial" w:hAnsi="Arial" w:cs="Arial"/>
          <w:sz w:val="24"/>
          <w:szCs w:val="24"/>
        </w:rPr>
        <w:t>3) письменно в случае письменного обращения заявителя или его представителя.</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1) об органе местного самоуправления муниципального образования </w:t>
      </w:r>
      <w:r w:rsidRPr="00B139E7">
        <w:rPr>
          <w:rFonts w:ascii="Arial" w:hAnsi="Arial" w:cs="Arial"/>
          <w:iCs/>
          <w:kern w:val="2"/>
          <w:sz w:val="24"/>
          <w:szCs w:val="24"/>
        </w:rPr>
        <w:t>(наименование муниципального образования в соответствии с уставом муниципального образования)</w:t>
      </w:r>
      <w:r w:rsidRPr="00B139E7">
        <w:rPr>
          <w:rFonts w:ascii="Arial" w:hAnsi="Arial" w:cs="Arial"/>
          <w:kern w:val="2"/>
          <w:sz w:val="24"/>
          <w:szCs w:val="24"/>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о порядке предоставления муниципальной услуги и ходе предоставления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о перечне документов, необходимых для предоставления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 о времени приема документов, необходимых для предоставления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 о сроке предоставления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7) об основаниях отказа в предоставлении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986151" w:rsidRPr="00B139E7" w:rsidRDefault="00986151" w:rsidP="00B139E7">
      <w:pPr>
        <w:pStyle w:val="ConsPlusNormal"/>
        <w:widowControl/>
        <w:ind w:firstLine="709"/>
        <w:jc w:val="both"/>
        <w:rPr>
          <w:kern w:val="2"/>
          <w:sz w:val="24"/>
          <w:szCs w:val="24"/>
        </w:rPr>
      </w:pPr>
      <w:r w:rsidRPr="00B139E7">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86151" w:rsidRPr="00B139E7" w:rsidRDefault="00986151" w:rsidP="00B139E7">
      <w:pPr>
        <w:pStyle w:val="ConsPlusNormal"/>
        <w:widowControl/>
        <w:ind w:firstLine="709"/>
        <w:jc w:val="both"/>
        <w:rPr>
          <w:kern w:val="2"/>
          <w:sz w:val="24"/>
          <w:szCs w:val="24"/>
        </w:rPr>
      </w:pPr>
      <w:r w:rsidRPr="00B139E7">
        <w:rPr>
          <w:kern w:val="2"/>
          <w:sz w:val="24"/>
          <w:szCs w:val="24"/>
        </w:rPr>
        <w:t>1) актуальность;</w:t>
      </w:r>
    </w:p>
    <w:p w:rsidR="00986151" w:rsidRPr="00B139E7" w:rsidRDefault="00986151" w:rsidP="00B139E7">
      <w:pPr>
        <w:pStyle w:val="ConsPlusNormal"/>
        <w:widowControl/>
        <w:ind w:firstLine="709"/>
        <w:jc w:val="both"/>
        <w:rPr>
          <w:kern w:val="2"/>
          <w:sz w:val="24"/>
          <w:szCs w:val="24"/>
        </w:rPr>
      </w:pPr>
      <w:r w:rsidRPr="00B139E7">
        <w:rPr>
          <w:kern w:val="2"/>
          <w:sz w:val="24"/>
          <w:szCs w:val="24"/>
        </w:rPr>
        <w:t>2) своевременность;</w:t>
      </w:r>
    </w:p>
    <w:p w:rsidR="00986151" w:rsidRPr="00B139E7" w:rsidRDefault="00986151" w:rsidP="00B139E7">
      <w:pPr>
        <w:pStyle w:val="ConsPlusNormal"/>
        <w:widowControl/>
        <w:ind w:firstLine="709"/>
        <w:jc w:val="both"/>
        <w:rPr>
          <w:kern w:val="2"/>
          <w:sz w:val="24"/>
          <w:szCs w:val="24"/>
        </w:rPr>
      </w:pPr>
      <w:r w:rsidRPr="00B139E7">
        <w:rPr>
          <w:kern w:val="2"/>
          <w:sz w:val="24"/>
          <w:szCs w:val="24"/>
        </w:rPr>
        <w:t>3) четкость и доступность в изложении информации;</w:t>
      </w:r>
    </w:p>
    <w:p w:rsidR="00986151" w:rsidRPr="00B139E7" w:rsidRDefault="00986151" w:rsidP="00B139E7">
      <w:pPr>
        <w:pStyle w:val="ConsPlusNormal"/>
        <w:widowControl/>
        <w:ind w:firstLine="709"/>
        <w:jc w:val="both"/>
        <w:rPr>
          <w:kern w:val="2"/>
          <w:sz w:val="24"/>
          <w:szCs w:val="24"/>
        </w:rPr>
      </w:pPr>
      <w:r w:rsidRPr="00B139E7">
        <w:rPr>
          <w:kern w:val="2"/>
          <w:sz w:val="24"/>
          <w:szCs w:val="24"/>
        </w:rPr>
        <w:t>4) полнота информации;</w:t>
      </w:r>
    </w:p>
    <w:p w:rsidR="00986151" w:rsidRPr="00B139E7" w:rsidRDefault="00986151" w:rsidP="00B139E7">
      <w:pPr>
        <w:pStyle w:val="ConsPlusNormal"/>
        <w:widowControl/>
        <w:ind w:firstLine="709"/>
        <w:jc w:val="both"/>
        <w:rPr>
          <w:kern w:val="2"/>
          <w:sz w:val="24"/>
          <w:szCs w:val="24"/>
        </w:rPr>
      </w:pPr>
      <w:r w:rsidRPr="00B139E7">
        <w:rPr>
          <w:kern w:val="2"/>
          <w:sz w:val="24"/>
          <w:szCs w:val="24"/>
        </w:rPr>
        <w:t>5) соответствие информации требованиям законодательства.</w:t>
      </w:r>
    </w:p>
    <w:p w:rsidR="00986151" w:rsidRPr="00B139E7" w:rsidRDefault="00986151" w:rsidP="00B139E7">
      <w:pPr>
        <w:pStyle w:val="ConsPlusNormal"/>
        <w:widowControl/>
        <w:ind w:firstLine="709"/>
        <w:jc w:val="both"/>
        <w:rPr>
          <w:kern w:val="2"/>
          <w:sz w:val="24"/>
          <w:szCs w:val="24"/>
        </w:rPr>
      </w:pPr>
      <w:r w:rsidRPr="00B139E7">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86151" w:rsidRPr="00B139E7" w:rsidRDefault="00986151" w:rsidP="00B139E7">
      <w:pPr>
        <w:pStyle w:val="ConsPlusNormal"/>
        <w:widowControl/>
        <w:ind w:firstLine="709"/>
        <w:jc w:val="both"/>
        <w:rPr>
          <w:kern w:val="2"/>
          <w:sz w:val="24"/>
          <w:szCs w:val="24"/>
        </w:rPr>
      </w:pPr>
      <w:r w:rsidRPr="00B139E7">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86151" w:rsidRPr="00B139E7" w:rsidRDefault="00986151" w:rsidP="00B139E7">
      <w:pPr>
        <w:pStyle w:val="ConsPlusNormal"/>
        <w:widowControl/>
        <w:ind w:firstLine="709"/>
        <w:jc w:val="both"/>
        <w:rPr>
          <w:kern w:val="2"/>
          <w:sz w:val="24"/>
          <w:szCs w:val="24"/>
        </w:rPr>
      </w:pPr>
      <w:r w:rsidRPr="00B139E7">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86151" w:rsidRPr="00B139E7" w:rsidRDefault="00986151" w:rsidP="00B139E7">
      <w:pPr>
        <w:pStyle w:val="ConsPlusNormal"/>
        <w:widowControl/>
        <w:ind w:firstLine="709"/>
        <w:jc w:val="both"/>
        <w:rPr>
          <w:kern w:val="2"/>
          <w:sz w:val="24"/>
          <w:szCs w:val="24"/>
        </w:rPr>
      </w:pPr>
      <w:r w:rsidRPr="00B139E7">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83953899126</w:t>
      </w:r>
      <w:r w:rsidRPr="00B139E7">
        <w:rPr>
          <w:rFonts w:ascii="Arial" w:hAnsi="Arial" w:cs="Arial"/>
          <w:iCs/>
          <w:kern w:val="2"/>
          <w:sz w:val="24"/>
          <w:szCs w:val="24"/>
        </w:rPr>
        <w:t>.</w:t>
      </w:r>
    </w:p>
    <w:p w:rsidR="00986151" w:rsidRPr="00B139E7" w:rsidRDefault="00986151" w:rsidP="00B139E7">
      <w:pPr>
        <w:pStyle w:val="ConsPlusNormal"/>
        <w:widowControl/>
        <w:ind w:firstLine="709"/>
        <w:jc w:val="both"/>
        <w:rPr>
          <w:kern w:val="2"/>
          <w:sz w:val="24"/>
          <w:szCs w:val="24"/>
        </w:rPr>
      </w:pPr>
      <w:r w:rsidRPr="00B139E7">
        <w:rPr>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86151" w:rsidRPr="00B139E7" w:rsidRDefault="00986151" w:rsidP="00B139E7">
      <w:pPr>
        <w:pStyle w:val="ConsPlusNormal"/>
        <w:widowControl/>
        <w:ind w:firstLine="709"/>
        <w:jc w:val="both"/>
        <w:rPr>
          <w:kern w:val="2"/>
          <w:sz w:val="24"/>
          <w:szCs w:val="24"/>
        </w:rPr>
      </w:pPr>
      <w:r w:rsidRPr="00B139E7">
        <w:rPr>
          <w:kern w:val="2"/>
          <w:sz w:val="24"/>
          <w:szCs w:val="24"/>
        </w:rPr>
        <w:t>Днем регистрации обращения является день его поступления в администрацию.</w:t>
      </w:r>
    </w:p>
    <w:p w:rsidR="00986151" w:rsidRPr="00B139E7" w:rsidRDefault="00986151" w:rsidP="00B139E7">
      <w:pPr>
        <w:pStyle w:val="ConsPlusNormal"/>
        <w:widowControl/>
        <w:ind w:firstLine="709"/>
        <w:jc w:val="both"/>
        <w:rPr>
          <w:kern w:val="2"/>
          <w:sz w:val="24"/>
          <w:szCs w:val="24"/>
        </w:rPr>
      </w:pPr>
      <w:r w:rsidRPr="00B139E7">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986151" w:rsidRPr="00B139E7" w:rsidRDefault="00986151" w:rsidP="00B139E7">
      <w:pPr>
        <w:pStyle w:val="ConsPlusNormal"/>
        <w:widowControl/>
        <w:ind w:firstLine="709"/>
        <w:jc w:val="both"/>
        <w:rPr>
          <w:kern w:val="2"/>
          <w:sz w:val="24"/>
          <w:szCs w:val="24"/>
        </w:rPr>
      </w:pPr>
      <w:r w:rsidRPr="00B139E7">
        <w:rPr>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lastRenderedPageBreak/>
        <w:t>1) на официальном сайте администрации;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на Портале.</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о перечне документов, необходимых для предоставления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 о времени приема документов, необходимых для предоставления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 о сроке предоставления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7) об основаниях отказа в предоставлении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10) текст настоящего административного регламента.</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РАЗДЕЛ II. СТАНДАРТ ПРЕДОСТАВЛЕНИЯ</w:t>
      </w:r>
    </w:p>
    <w:p w:rsidR="00986151" w:rsidRPr="00B139E7" w:rsidRDefault="00986151" w:rsidP="00B139E7">
      <w:pPr>
        <w:keepNext/>
        <w:keepLines/>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МУНИЦИПАЛЬНОЙ УСЛУГИ</w:t>
      </w:r>
    </w:p>
    <w:p w:rsidR="00986151" w:rsidRPr="00B139E7" w:rsidRDefault="00986151" w:rsidP="00B139E7">
      <w:pPr>
        <w:keepNext/>
        <w:keepLines/>
        <w:autoSpaceDE w:val="0"/>
        <w:autoSpaceDN w:val="0"/>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4. Наименование муниципальной услуги</w:t>
      </w:r>
    </w:p>
    <w:p w:rsidR="00986151" w:rsidRPr="00B139E7" w:rsidRDefault="00986151" w:rsidP="00B139E7">
      <w:pPr>
        <w:keepNext/>
        <w:keepLines/>
        <w:autoSpaceDE w:val="0"/>
        <w:autoSpaceDN w:val="0"/>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spacing w:after="0" w:line="240" w:lineRule="auto"/>
        <w:ind w:firstLine="709"/>
        <w:jc w:val="both"/>
        <w:rPr>
          <w:rFonts w:ascii="Arial" w:hAnsi="Arial" w:cs="Arial"/>
          <w:strike/>
          <w:kern w:val="2"/>
          <w:sz w:val="24"/>
          <w:szCs w:val="24"/>
        </w:rPr>
      </w:pPr>
      <w:r w:rsidRPr="00B139E7">
        <w:rPr>
          <w:rFonts w:ascii="Arial" w:hAnsi="Arial" w:cs="Arial"/>
          <w:kern w:val="2"/>
          <w:sz w:val="24"/>
          <w:szCs w:val="24"/>
        </w:rPr>
        <w:t>17.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объекты имущества, включенные в перечень).</w:t>
      </w:r>
    </w:p>
    <w:p w:rsidR="00986151" w:rsidRPr="00B139E7" w:rsidRDefault="00986151" w:rsidP="00B139E7">
      <w:pPr>
        <w:keepNext/>
        <w:keepLines/>
        <w:autoSpaceDE w:val="0"/>
        <w:autoSpaceDN w:val="0"/>
        <w:spacing w:after="0" w:line="240" w:lineRule="auto"/>
        <w:ind w:firstLine="709"/>
        <w:jc w:val="both"/>
        <w:outlineLvl w:val="2"/>
        <w:rPr>
          <w:rFonts w:ascii="Arial" w:hAnsi="Arial" w:cs="Arial"/>
          <w:kern w:val="2"/>
          <w:sz w:val="24"/>
          <w:szCs w:val="24"/>
        </w:rPr>
      </w:pPr>
    </w:p>
    <w:p w:rsidR="00986151" w:rsidRPr="00B139E7" w:rsidRDefault="00986151" w:rsidP="00B139E7">
      <w:pPr>
        <w:keepNext/>
        <w:keepLines/>
        <w:autoSpaceDE w:val="0"/>
        <w:autoSpaceDN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5. Наименование органа местного самоуправления,</w:t>
      </w:r>
    </w:p>
    <w:p w:rsidR="00986151" w:rsidRPr="00B139E7" w:rsidRDefault="00986151" w:rsidP="00B139E7">
      <w:pPr>
        <w:keepNext/>
        <w:keepLines/>
        <w:autoSpaceDE w:val="0"/>
        <w:autoSpaceDN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 xml:space="preserve"> предоставляющего муниципальную услугу</w:t>
      </w:r>
    </w:p>
    <w:p w:rsidR="00986151" w:rsidRPr="00B139E7" w:rsidRDefault="00986151" w:rsidP="00B139E7">
      <w:pPr>
        <w:keepNext/>
        <w:keepLines/>
        <w:autoSpaceDE w:val="0"/>
        <w:autoSpaceDN w:val="0"/>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18. Предоставление муниципальной услуги осуществляет администрация.</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«Тихоновка».</w:t>
      </w:r>
    </w:p>
    <w:p w:rsidR="00986151" w:rsidRPr="00B139E7" w:rsidRDefault="00986151" w:rsidP="00B139E7">
      <w:pPr>
        <w:autoSpaceDE w:val="0"/>
        <w:autoSpaceDN w:val="0"/>
        <w:spacing w:after="0" w:line="240" w:lineRule="auto"/>
        <w:ind w:firstLine="709"/>
        <w:jc w:val="both"/>
        <w:outlineLvl w:val="2"/>
        <w:rPr>
          <w:rFonts w:ascii="Arial" w:hAnsi="Arial" w:cs="Arial"/>
          <w:kern w:val="2"/>
          <w:sz w:val="24"/>
          <w:szCs w:val="24"/>
        </w:rPr>
      </w:pPr>
    </w:p>
    <w:p w:rsidR="00986151" w:rsidRPr="00B139E7" w:rsidRDefault="00986151" w:rsidP="00B139E7">
      <w:pPr>
        <w:keepNext/>
        <w:keepLines/>
        <w:autoSpaceDE w:val="0"/>
        <w:autoSpaceDN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lastRenderedPageBreak/>
        <w:t>Глава 6. Описание результата предоставления муниципальной услуги</w:t>
      </w:r>
    </w:p>
    <w:p w:rsidR="00986151" w:rsidRPr="00B139E7" w:rsidRDefault="00986151" w:rsidP="00B139E7">
      <w:pPr>
        <w:keepNext/>
        <w:keepLines/>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20. Результатом предоставления муниципальной услуги является:</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1) справка об объектах имущества, включенных в перечень; </w:t>
      </w:r>
    </w:p>
    <w:p w:rsidR="00986151" w:rsidRPr="00B139E7" w:rsidRDefault="00986151" w:rsidP="00B139E7">
      <w:pPr>
        <w:autoSpaceDE w:val="0"/>
        <w:autoSpaceDN w:val="0"/>
        <w:adjustRightInd w:val="0"/>
        <w:spacing w:after="0" w:line="240" w:lineRule="auto"/>
        <w:ind w:firstLine="709"/>
        <w:jc w:val="both"/>
        <w:rPr>
          <w:rFonts w:ascii="Arial" w:hAnsi="Arial" w:cs="Arial"/>
          <w:sz w:val="24"/>
          <w:szCs w:val="24"/>
        </w:rPr>
      </w:pPr>
      <w:r w:rsidRPr="00B139E7">
        <w:rPr>
          <w:rFonts w:ascii="Arial" w:hAnsi="Arial" w:cs="Arial"/>
          <w:kern w:val="2"/>
          <w:sz w:val="24"/>
          <w:szCs w:val="24"/>
        </w:rPr>
        <w:t xml:space="preserve">2) </w:t>
      </w:r>
      <w:r w:rsidRPr="00B139E7">
        <w:rPr>
          <w:rFonts w:ascii="Arial" w:hAnsi="Arial" w:cs="Arial"/>
          <w:sz w:val="24"/>
          <w:szCs w:val="24"/>
        </w:rPr>
        <w:t>справка об отсутствии объектов имущества, включенных в перечень.</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7. Срок предоставления муниципальной услуги, в том числе</w:t>
      </w:r>
      <w:r w:rsidRPr="00B139E7">
        <w:rPr>
          <w:rFonts w:ascii="Arial" w:hAnsi="Arial" w:cs="Arial"/>
          <w:kern w:val="2"/>
          <w:sz w:val="24"/>
          <w:szCs w:val="24"/>
        </w:rPr>
        <w:br/>
        <w:t>с учетом необходимости обращения в организации, участвующие</w:t>
      </w:r>
      <w:r w:rsidRPr="00B139E7">
        <w:rPr>
          <w:rFonts w:ascii="Arial"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86151" w:rsidRPr="00B139E7" w:rsidRDefault="00986151" w:rsidP="00B139E7">
      <w:pPr>
        <w:keepNext/>
        <w:keepLines/>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21. Муниципальная услуга предоставляется в течение пяти рабочих дней со дня поступления в администрацию документов, указанных в </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пунктах 25 и 25 настоящего административного регламента.</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color w:val="000000"/>
          <w:sz w:val="24"/>
          <w:szCs w:val="24"/>
        </w:rPr>
        <w:t>22. Приостановление предоставления муниципальной услуги законодательством не предусмотрено.</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23. Справка об объектах имущества, включенных в перечень, или </w:t>
      </w:r>
      <w:r w:rsidRPr="00B139E7">
        <w:rPr>
          <w:rFonts w:ascii="Arial" w:hAnsi="Arial" w:cs="Arial"/>
          <w:sz w:val="24"/>
          <w:szCs w:val="24"/>
        </w:rPr>
        <w:t xml:space="preserve">справка об отсутствии объектов имущества, включенных в перечень, </w:t>
      </w:r>
      <w:r w:rsidRPr="00B139E7">
        <w:rPr>
          <w:rFonts w:ascii="Arial" w:hAnsi="Arial" w:cs="Arial"/>
          <w:kern w:val="2"/>
          <w:sz w:val="24"/>
          <w:szCs w:val="24"/>
        </w:rPr>
        <w:t xml:space="preserve">направляется (выдается) заявителю или его представителю в течение одного рабочего дня со дня ее подписания должностным лицом администрации, уполномоченным на подписание справок об объектах имущества, включенных в перечень, </w:t>
      </w:r>
      <w:r w:rsidRPr="00B139E7">
        <w:rPr>
          <w:rFonts w:ascii="Arial" w:hAnsi="Arial" w:cs="Arial"/>
          <w:sz w:val="24"/>
          <w:szCs w:val="24"/>
        </w:rPr>
        <w:t>и справок об отсутствии объектов имущества, включенных в перечень (далее – должностное лицо администрации, уполномоченное на подписание справок)</w:t>
      </w:r>
      <w:r w:rsidRPr="00B139E7">
        <w:rPr>
          <w:rFonts w:ascii="Arial" w:hAnsi="Arial" w:cs="Arial"/>
          <w:kern w:val="2"/>
          <w:sz w:val="24"/>
          <w:szCs w:val="24"/>
        </w:rPr>
        <w:t>.</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8. Нормативные правовые акты, регулирующие</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предоставление муниципальной услуги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9. Исчерпывающий перечень документов, необходимых</w:t>
      </w:r>
      <w:r w:rsidRPr="00B139E7">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B139E7">
        <w:rPr>
          <w:rFonts w:ascii="Arial" w:hAnsi="Arial" w:cs="Arial"/>
          <w:kern w:val="2"/>
          <w:sz w:val="24"/>
          <w:szCs w:val="24"/>
        </w:rPr>
        <w:br/>
        <w:t>и обязательными для предоставления муниципальной услуги,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 xml:space="preserve">подлежащих представлению заявителем или его представителем, </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способы их получения заявителем или его представителем,</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в том числе в электронной форме, порядок их представления</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25. </w:t>
      </w:r>
      <w:bookmarkStart w:id="1" w:name="_Hlk71310082"/>
      <w:r w:rsidRPr="00B139E7">
        <w:rPr>
          <w:rFonts w:ascii="Arial" w:hAnsi="Arial" w:cs="Arial"/>
          <w:kern w:val="2"/>
          <w:sz w:val="24"/>
          <w:szCs w:val="24"/>
        </w:rPr>
        <w:t>С целью получения сведений об объектах имущества, включенных в перечень,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сведений об объектах имущества, включенных в перечень (далее – заявление), по форме согласно приложению к настоящему административному регламенту.</w:t>
      </w:r>
    </w:p>
    <w:bookmarkEnd w:id="1"/>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26. К заявлению заявитель или его представитель прилагает следующие документы:</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1) копию документа, удостоверяющего личность заявителя (в случае подачи документов заявителем, который является физическим лицом), либо копию </w:t>
      </w:r>
      <w:r w:rsidRPr="00B139E7">
        <w:rPr>
          <w:rFonts w:ascii="Arial" w:hAnsi="Arial" w:cs="Arial"/>
          <w:kern w:val="2"/>
          <w:sz w:val="24"/>
          <w:szCs w:val="24"/>
        </w:rPr>
        <w:lastRenderedPageBreak/>
        <w:t>документа, удостоверяющего личность представителя заявителя (в случае подачи документов представителем заявителя);</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путем личного обращения в администрацию;</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Pr="00B139E7">
        <w:rPr>
          <w:rFonts w:ascii="Arial" w:hAnsi="Arial" w:cs="Arial"/>
          <w:sz w:val="24"/>
          <w:szCs w:val="24"/>
        </w:rPr>
        <w:t xml:space="preserve"> или органом (должностным лицом), уполномоченным на выдачу соответствующего документа</w:t>
      </w:r>
      <w:r w:rsidRPr="00B139E7">
        <w:rPr>
          <w:rFonts w:ascii="Arial" w:hAnsi="Arial" w:cs="Arial"/>
          <w:kern w:val="2"/>
          <w:sz w:val="24"/>
          <w:szCs w:val="24"/>
        </w:rPr>
        <w:t>;</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через личный кабинет на Портале;</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 путем направления на официальный адрес электронной почты администрации.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28. При предоставлении муниципальной услуги администрация не вправе требовать от заявителей или их представителей документы, не указанные в пунктах 25 и 26 настоящего административного регламента.</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29.Требования к документам, представляемым заявителем или его представителем:</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67 настоящего административного регламента). </w:t>
      </w:r>
      <w:r w:rsidRPr="00B139E7">
        <w:rPr>
          <w:rFonts w:ascii="Arial" w:hAnsi="Arial" w:cs="Arial"/>
          <w:color w:val="000000"/>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тексты документов должны быть написаны разборчиво;</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 документы не должны быть исполнены карандашом;</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10. Исчерпывающий перечень документов, необходимых</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в соответствии с нормативными правовыми актами для предоставления</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муниципальной услуги, которые находятся в распоряжении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государственных органов, органов местного самоуправления</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и иных органов, участвующих в предоставлении муниципальной</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услуги, и которые заявитель или его представитель вправе представить,</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а также способы их получения заявителями или их представителями,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в том числе в электронной форме, порядок их представления</w:t>
      </w:r>
    </w:p>
    <w:p w:rsidR="00986151" w:rsidRPr="00B139E7" w:rsidRDefault="00986151" w:rsidP="00B139E7">
      <w:pPr>
        <w:keepNext/>
        <w:keepLines/>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bookmarkStart w:id="2" w:name="Par232"/>
      <w:bookmarkEnd w:id="2"/>
      <w:r w:rsidRPr="00B139E7">
        <w:rPr>
          <w:rFonts w:ascii="Arial" w:hAnsi="Arial" w:cs="Arial"/>
          <w:kern w:val="2"/>
          <w:sz w:val="24"/>
          <w:szCs w:val="24"/>
        </w:rPr>
        <w:t xml:space="preserve">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11. Запрет требовать от заявителя</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представления документов и информации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31. Администрация при предоставлении муниципальной услуги не вправе требовать от заявителей или их представителей:</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Федерального закона от 27 июля 2010 года № 210</w:t>
      </w:r>
      <w:r w:rsidRPr="00B139E7">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4) </w:t>
      </w:r>
      <w:r w:rsidRPr="00B139E7">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B139E7">
          <w:rPr>
            <w:rFonts w:ascii="Arial" w:hAnsi="Arial" w:cs="Arial"/>
            <w:sz w:val="24"/>
            <w:szCs w:val="24"/>
          </w:rPr>
          <w:t>пунктом 7</w:t>
        </w:r>
        <w:r w:rsidRPr="00B139E7">
          <w:rPr>
            <w:rFonts w:ascii="Arial" w:hAnsi="Arial" w:cs="Arial"/>
            <w:sz w:val="24"/>
            <w:szCs w:val="24"/>
            <w:vertAlign w:val="superscript"/>
          </w:rPr>
          <w:t>2</w:t>
        </w:r>
        <w:r w:rsidRPr="00B139E7">
          <w:rPr>
            <w:rFonts w:ascii="Arial" w:hAnsi="Arial" w:cs="Arial"/>
            <w:sz w:val="24"/>
            <w:szCs w:val="24"/>
          </w:rPr>
          <w:t xml:space="preserve"> части 1 статьи 16</w:t>
        </w:r>
      </w:hyperlink>
      <w:r w:rsidRPr="00B139E7">
        <w:rPr>
          <w:rFonts w:ascii="Arial" w:hAnsi="Arial" w:cs="Arial"/>
          <w:sz w:val="24"/>
          <w:szCs w:val="24"/>
        </w:rPr>
        <w:t xml:space="preserve"> Федерального закона </w:t>
      </w:r>
      <w:r w:rsidRPr="00B139E7">
        <w:rPr>
          <w:rFonts w:ascii="Arial" w:eastAsia="Times New Roman" w:hAnsi="Arial" w:cs="Arial"/>
          <w:kern w:val="2"/>
          <w:sz w:val="24"/>
          <w:szCs w:val="24"/>
        </w:rPr>
        <w:t>от 27 июля 2010 года № 210-ФЗ «Об организации предоставления государственных и муниципальных услуг»</w:t>
      </w:r>
      <w:r w:rsidRPr="00B139E7">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86151" w:rsidRPr="00B139E7" w:rsidRDefault="00986151" w:rsidP="00B139E7">
      <w:pPr>
        <w:tabs>
          <w:tab w:val="left" w:pos="1110"/>
        </w:tabs>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outlineLvl w:val="0"/>
        <w:rPr>
          <w:rFonts w:ascii="Arial" w:hAnsi="Arial" w:cs="Arial"/>
          <w:sz w:val="24"/>
          <w:szCs w:val="24"/>
        </w:rPr>
      </w:pPr>
      <w:r w:rsidRPr="00B139E7">
        <w:rPr>
          <w:rFonts w:ascii="Arial" w:hAnsi="Arial" w:cs="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986151" w:rsidRPr="00B139E7" w:rsidRDefault="00986151" w:rsidP="00B139E7">
      <w:pPr>
        <w:autoSpaceDE w:val="0"/>
        <w:autoSpaceDN w:val="0"/>
        <w:adjustRightInd w:val="0"/>
        <w:spacing w:after="0" w:line="240" w:lineRule="auto"/>
        <w:ind w:firstLine="709"/>
        <w:jc w:val="both"/>
        <w:rPr>
          <w:rFonts w:ascii="Arial" w:hAnsi="Arial" w:cs="Arial"/>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sz w:val="24"/>
          <w:szCs w:val="24"/>
        </w:rPr>
      </w:pPr>
      <w:r w:rsidRPr="00B139E7">
        <w:rPr>
          <w:rFonts w:ascii="Arial" w:hAnsi="Arial" w:cs="Arial"/>
          <w:sz w:val="24"/>
          <w:szCs w:val="24"/>
        </w:rPr>
        <w:t>32. Основаниями для отказа в приеме документов являются:</w:t>
      </w:r>
    </w:p>
    <w:p w:rsidR="00986151" w:rsidRPr="00B139E7" w:rsidRDefault="00986151" w:rsidP="00B139E7">
      <w:pPr>
        <w:autoSpaceDE w:val="0"/>
        <w:autoSpaceDN w:val="0"/>
        <w:adjustRightInd w:val="0"/>
        <w:spacing w:after="0" w:line="240" w:lineRule="auto"/>
        <w:ind w:firstLine="709"/>
        <w:jc w:val="both"/>
        <w:rPr>
          <w:rFonts w:ascii="Arial" w:hAnsi="Arial" w:cs="Arial"/>
          <w:sz w:val="24"/>
          <w:szCs w:val="24"/>
        </w:rPr>
      </w:pPr>
      <w:r w:rsidRPr="00B139E7">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986151" w:rsidRPr="00B139E7" w:rsidRDefault="00986151" w:rsidP="00B139E7">
      <w:pPr>
        <w:autoSpaceDE w:val="0"/>
        <w:autoSpaceDN w:val="0"/>
        <w:adjustRightInd w:val="0"/>
        <w:spacing w:after="0" w:line="240" w:lineRule="auto"/>
        <w:ind w:firstLine="709"/>
        <w:jc w:val="both"/>
        <w:rPr>
          <w:rFonts w:ascii="Arial" w:hAnsi="Arial" w:cs="Arial"/>
          <w:sz w:val="24"/>
          <w:szCs w:val="24"/>
        </w:rPr>
      </w:pPr>
      <w:r w:rsidRPr="00B139E7">
        <w:rPr>
          <w:rFonts w:ascii="Arial" w:hAnsi="Arial" w:cs="Arial"/>
          <w:sz w:val="24"/>
          <w:szCs w:val="24"/>
        </w:rPr>
        <w:t>2) непредставление заявителем или его представителем документов, указанных в пункте 26 настоящего административного регламента;</w:t>
      </w:r>
    </w:p>
    <w:p w:rsidR="00986151" w:rsidRPr="00B139E7" w:rsidRDefault="00986151" w:rsidP="00B139E7">
      <w:pPr>
        <w:autoSpaceDE w:val="0"/>
        <w:autoSpaceDN w:val="0"/>
        <w:adjustRightInd w:val="0"/>
        <w:spacing w:after="0" w:line="240" w:lineRule="auto"/>
        <w:ind w:firstLine="709"/>
        <w:jc w:val="both"/>
        <w:rPr>
          <w:rFonts w:ascii="Arial" w:hAnsi="Arial" w:cs="Arial"/>
          <w:sz w:val="24"/>
          <w:szCs w:val="24"/>
        </w:rPr>
      </w:pPr>
      <w:r w:rsidRPr="00B139E7">
        <w:rPr>
          <w:rFonts w:ascii="Arial" w:hAnsi="Arial" w:cs="Arial"/>
          <w:sz w:val="24"/>
          <w:szCs w:val="24"/>
        </w:rPr>
        <w:t>3)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986151" w:rsidRPr="00B139E7" w:rsidRDefault="00986151" w:rsidP="00B139E7">
      <w:pPr>
        <w:autoSpaceDE w:val="0"/>
        <w:autoSpaceDN w:val="0"/>
        <w:adjustRightInd w:val="0"/>
        <w:spacing w:after="0" w:line="240" w:lineRule="auto"/>
        <w:ind w:firstLine="709"/>
        <w:jc w:val="both"/>
        <w:rPr>
          <w:rFonts w:ascii="Arial" w:hAnsi="Arial" w:cs="Arial"/>
          <w:sz w:val="24"/>
          <w:szCs w:val="24"/>
        </w:rPr>
      </w:pPr>
      <w:r w:rsidRPr="00B139E7">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sz w:val="24"/>
          <w:szCs w:val="24"/>
        </w:rPr>
        <w:t xml:space="preserve">33.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B139E7">
        <w:rPr>
          <w:rFonts w:ascii="Arial" w:hAnsi="Arial" w:cs="Arial"/>
          <w:kern w:val="2"/>
          <w:sz w:val="24"/>
          <w:szCs w:val="24"/>
        </w:rPr>
        <w:t xml:space="preserve">или его представителя </w:t>
      </w:r>
      <w:r w:rsidRPr="00B139E7">
        <w:rPr>
          <w:rFonts w:ascii="Arial" w:hAnsi="Arial" w:cs="Arial"/>
          <w:sz w:val="24"/>
          <w:szCs w:val="24"/>
        </w:rPr>
        <w:lastRenderedPageBreak/>
        <w:t>в порядке, предусмотренном пунктом 78 настоящего административного регламента.</w:t>
      </w:r>
    </w:p>
    <w:p w:rsidR="00986151" w:rsidRPr="00B139E7" w:rsidRDefault="00986151" w:rsidP="00B139E7">
      <w:pPr>
        <w:autoSpaceDE w:val="0"/>
        <w:autoSpaceDN w:val="0"/>
        <w:adjustRightInd w:val="0"/>
        <w:spacing w:after="0" w:line="240" w:lineRule="auto"/>
        <w:ind w:firstLine="709"/>
        <w:jc w:val="both"/>
        <w:rPr>
          <w:rFonts w:ascii="Arial" w:hAnsi="Arial" w:cs="Arial"/>
          <w:sz w:val="24"/>
          <w:szCs w:val="24"/>
        </w:rPr>
      </w:pPr>
      <w:r w:rsidRPr="00B139E7">
        <w:rPr>
          <w:rFonts w:ascii="Arial" w:hAnsi="Arial" w:cs="Arial"/>
          <w:sz w:val="24"/>
          <w:szCs w:val="24"/>
        </w:rPr>
        <w:t xml:space="preserve">34. Отказ в приеме документов не препятствует повторному обращению заявителей </w:t>
      </w:r>
      <w:r w:rsidRPr="00B139E7">
        <w:rPr>
          <w:rFonts w:ascii="Arial" w:hAnsi="Arial" w:cs="Arial"/>
          <w:kern w:val="2"/>
          <w:sz w:val="24"/>
          <w:szCs w:val="24"/>
        </w:rPr>
        <w:t xml:space="preserve">или их представителей </w:t>
      </w:r>
      <w:r w:rsidRPr="00B139E7">
        <w:rPr>
          <w:rFonts w:ascii="Arial" w:hAnsi="Arial" w:cs="Arial"/>
          <w:sz w:val="24"/>
          <w:szCs w:val="24"/>
        </w:rPr>
        <w:t xml:space="preserve">за предоставлением муниципальной услуги и может быть обжалован заявителем </w:t>
      </w:r>
      <w:r w:rsidRPr="00B139E7">
        <w:rPr>
          <w:rFonts w:ascii="Arial" w:hAnsi="Arial" w:cs="Arial"/>
          <w:kern w:val="2"/>
          <w:sz w:val="24"/>
          <w:szCs w:val="24"/>
        </w:rPr>
        <w:t xml:space="preserve">или его представителем </w:t>
      </w:r>
      <w:r w:rsidRPr="00B139E7">
        <w:rPr>
          <w:rFonts w:ascii="Arial" w:hAnsi="Arial" w:cs="Arial"/>
          <w:sz w:val="24"/>
          <w:szCs w:val="24"/>
        </w:rPr>
        <w:t>в порядке, установленном действующим законодательством.</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13. Исчерпывающий перечень оснований для приостановления</w:t>
      </w:r>
    </w:p>
    <w:p w:rsidR="00986151" w:rsidRPr="00B139E7" w:rsidRDefault="00986151" w:rsidP="00B139E7">
      <w:pPr>
        <w:keepNext/>
        <w:keepLines/>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или отказа в предоставлении муниципальной услуги</w:t>
      </w:r>
    </w:p>
    <w:p w:rsidR="00986151" w:rsidRPr="00B139E7" w:rsidRDefault="00986151" w:rsidP="00B139E7">
      <w:pPr>
        <w:keepNext/>
        <w:keepLines/>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35.Основания для приостановления и отказа в предоставлении муниципальной услуги законодательством не предусмотрены. </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14. Перечень услуг, которые являются необходимыми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и обязательными для предоставления муниципальной услуги,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986151" w:rsidRPr="00B139E7" w:rsidRDefault="00986151" w:rsidP="00B139E7">
      <w:pPr>
        <w:keepNext/>
        <w:keepLines/>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36.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986151" w:rsidRPr="00B139E7" w:rsidRDefault="00986151" w:rsidP="00B139E7">
      <w:pPr>
        <w:autoSpaceDE w:val="0"/>
        <w:autoSpaceDN w:val="0"/>
        <w:adjustRightInd w:val="0"/>
        <w:spacing w:after="0" w:line="240" w:lineRule="auto"/>
        <w:ind w:firstLine="709"/>
        <w:jc w:val="both"/>
        <w:outlineLvl w:val="2"/>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 xml:space="preserve">Глава 15. Порядок, размер и основания взимания </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государственной пошлины или иной платы, взимаемой</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за предоставление муниципальной услуги</w:t>
      </w:r>
    </w:p>
    <w:p w:rsidR="00986151" w:rsidRPr="00B139E7" w:rsidRDefault="00986151" w:rsidP="00B139E7">
      <w:pPr>
        <w:keepNext/>
        <w:keepLines/>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37. Муниципальная услуга предоставляется без взимания государственной пошлины или иной платы.</w:t>
      </w:r>
    </w:p>
    <w:p w:rsidR="00986151" w:rsidRPr="00B139E7" w:rsidRDefault="00986151" w:rsidP="00B139E7">
      <w:pPr>
        <w:spacing w:after="0" w:line="240" w:lineRule="auto"/>
        <w:ind w:firstLine="709"/>
        <w:jc w:val="both"/>
        <w:rPr>
          <w:rFonts w:ascii="Arial" w:hAnsi="Arial" w:cs="Arial"/>
          <w:kern w:val="2"/>
          <w:sz w:val="24"/>
          <w:szCs w:val="24"/>
        </w:rPr>
      </w:pPr>
      <w:r w:rsidRPr="00B139E7">
        <w:rPr>
          <w:rFonts w:ascii="Arial" w:hAnsi="Arial" w:cs="Arial"/>
          <w:kern w:val="2"/>
          <w:sz w:val="24"/>
          <w:szCs w:val="24"/>
        </w:rPr>
        <w:t>38.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986151" w:rsidRPr="00B139E7" w:rsidRDefault="00986151" w:rsidP="00B139E7">
      <w:pPr>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16. Порядок, размер и основания взимания платы</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за предоставление услуг, которые являются необходимыми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и обязательными для предоставления муниципальной услуги,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включая информацию о методике расчета размера такой платы</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p>
    <w:p w:rsidR="00986151" w:rsidRPr="00B139E7" w:rsidRDefault="00986151" w:rsidP="00B139E7">
      <w:pPr>
        <w:spacing w:after="0" w:line="240" w:lineRule="auto"/>
        <w:ind w:firstLine="709"/>
        <w:jc w:val="both"/>
        <w:rPr>
          <w:rFonts w:ascii="Arial" w:hAnsi="Arial" w:cs="Arial"/>
          <w:kern w:val="2"/>
          <w:sz w:val="24"/>
          <w:szCs w:val="24"/>
        </w:rPr>
      </w:pPr>
      <w:r w:rsidRPr="00B139E7">
        <w:rPr>
          <w:rFonts w:ascii="Arial" w:hAnsi="Arial" w:cs="Arial"/>
          <w:kern w:val="2"/>
          <w:sz w:val="24"/>
          <w:szCs w:val="24"/>
        </w:rPr>
        <w:t>39. Плата за услуги, которые являются необходимыми и обязательными для предоставления муниципальной услуги, отсутствует.</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bookmarkStart w:id="3" w:name="Par285"/>
      <w:bookmarkEnd w:id="3"/>
      <w:r w:rsidRPr="00B139E7">
        <w:rPr>
          <w:rFonts w:ascii="Arial" w:hAnsi="Arial" w:cs="Arial"/>
          <w:kern w:val="2"/>
          <w:sz w:val="24"/>
          <w:szCs w:val="24"/>
        </w:rPr>
        <w:t>Глава 17. Максимальный срок ожидания в очереди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при подаче заявления и при получении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результата предоставления такой услуги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p>
    <w:p w:rsidR="00986151" w:rsidRPr="00B139E7" w:rsidRDefault="00986151" w:rsidP="00B139E7">
      <w:pPr>
        <w:spacing w:after="0" w:line="240" w:lineRule="auto"/>
        <w:ind w:firstLine="709"/>
        <w:jc w:val="both"/>
        <w:rPr>
          <w:rFonts w:ascii="Arial" w:hAnsi="Arial" w:cs="Arial"/>
          <w:kern w:val="2"/>
          <w:sz w:val="24"/>
          <w:szCs w:val="24"/>
        </w:rPr>
      </w:pPr>
      <w:r w:rsidRPr="00B139E7">
        <w:rPr>
          <w:rFonts w:ascii="Arial" w:hAnsi="Arial" w:cs="Arial"/>
          <w:kern w:val="2"/>
          <w:sz w:val="24"/>
          <w:szCs w:val="24"/>
        </w:rPr>
        <w:t>40. Максимальное время ожидания в очереди при подаче заявления и документов не должно превышать 15 минут.</w:t>
      </w:r>
    </w:p>
    <w:p w:rsidR="00986151" w:rsidRPr="00B139E7" w:rsidRDefault="00986151" w:rsidP="00B139E7">
      <w:pPr>
        <w:spacing w:after="0" w:line="240" w:lineRule="auto"/>
        <w:ind w:firstLine="709"/>
        <w:jc w:val="both"/>
        <w:rPr>
          <w:rFonts w:ascii="Arial" w:hAnsi="Arial" w:cs="Arial"/>
          <w:kern w:val="2"/>
          <w:sz w:val="24"/>
          <w:szCs w:val="24"/>
        </w:rPr>
      </w:pPr>
      <w:r w:rsidRPr="00B139E7">
        <w:rPr>
          <w:rFonts w:ascii="Arial" w:hAnsi="Arial" w:cs="Arial"/>
          <w:kern w:val="2"/>
          <w:sz w:val="24"/>
          <w:szCs w:val="24"/>
        </w:rPr>
        <w:t>41. Максимальное время ожидания в очереди при получении результата муниципальной услуги не должно превышать 15 минут.</w:t>
      </w:r>
    </w:p>
    <w:p w:rsidR="00986151" w:rsidRPr="00B139E7" w:rsidRDefault="00986151" w:rsidP="00B139E7">
      <w:pPr>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lastRenderedPageBreak/>
        <w:t>Глава 18. Срок и порядок регистрации заявления,</w:t>
      </w:r>
      <w:r w:rsidRPr="00B139E7">
        <w:rPr>
          <w:rFonts w:ascii="Arial" w:hAnsi="Arial" w:cs="Arial"/>
          <w:kern w:val="2"/>
          <w:sz w:val="24"/>
          <w:szCs w:val="24"/>
        </w:rPr>
        <w:br/>
        <w:t>в том числе в электронной форме</w:t>
      </w:r>
    </w:p>
    <w:p w:rsidR="00986151" w:rsidRPr="00B139E7" w:rsidRDefault="00986151" w:rsidP="00B139E7">
      <w:pPr>
        <w:keepNext/>
        <w:keepLines/>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42.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w:t>
      </w:r>
      <w:r w:rsidRPr="00B139E7">
        <w:rPr>
          <w:rFonts w:ascii="Arial" w:hAnsi="Arial" w:cs="Arial"/>
          <w:sz w:val="24"/>
          <w:szCs w:val="24"/>
        </w:rPr>
        <w:t>в журнале регистрации обращений за предоставлением муниципальной услуги</w:t>
      </w:r>
      <w:r w:rsidRPr="00B139E7">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43.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44. Днем регистрации документов является день их поступления в администрацию (до 16 часов). При поступлении документов после 16 часов их регистрация осуществляется следующим рабочим днем.</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19. Требования к помещениям, в которых</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предоставляется муниципальная услуга</w:t>
      </w:r>
    </w:p>
    <w:p w:rsidR="00986151" w:rsidRPr="00B139E7" w:rsidRDefault="00986151" w:rsidP="00B139E7">
      <w:pPr>
        <w:keepNext/>
        <w:keepLines/>
        <w:autoSpaceDE w:val="0"/>
        <w:autoSpaceDN w:val="0"/>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45. Вход в здание администрации оборудуется информационной табличкой (вывеской), содержащей информацию о полном наименовании администрации.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46. Администрация обеспечивает инвалидам (включая инвалидов, использующих кресла-коляски и собак-проводников):</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bookmarkStart w:id="4" w:name="_Hlk71300547"/>
      <w:r w:rsidRPr="00B139E7">
        <w:rPr>
          <w:rFonts w:ascii="Arial" w:hAnsi="Arial" w:cs="Arial"/>
          <w:iCs/>
          <w:kern w:val="2"/>
          <w:sz w:val="24"/>
          <w:szCs w:val="24"/>
        </w:rPr>
        <w:t>муниципального образования «Тихоновка»</w:t>
      </w:r>
      <w:r w:rsidRPr="00B139E7">
        <w:rPr>
          <w:rFonts w:ascii="Arial" w:hAnsi="Arial" w:cs="Arial"/>
          <w:kern w:val="2"/>
          <w:sz w:val="24"/>
          <w:szCs w:val="24"/>
        </w:rPr>
        <w:t xml:space="preserve">, </w:t>
      </w:r>
      <w:bookmarkEnd w:id="4"/>
      <w:r w:rsidRPr="00B139E7">
        <w:rPr>
          <w:rFonts w:ascii="Arial" w:hAnsi="Arial" w:cs="Arial"/>
          <w:kern w:val="2"/>
          <w:sz w:val="24"/>
          <w:szCs w:val="24"/>
        </w:rPr>
        <w:t>меры для обеспечения доступа инвалидов к месту предоставления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47.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lastRenderedPageBreak/>
        <w:t>50.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53. Места для заполнения документов оборудуются информационными стендами, стульями и столами для возможности оформления документов.</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20. Показатели доступности и качества муниципальной услуги,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в том числе количество взаимодействий заявителя с должностными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лицами при предоставлении муниципальной услуги и их</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числе в полном объеме), посредством комплексного запроса</w:t>
      </w:r>
    </w:p>
    <w:p w:rsidR="00986151" w:rsidRPr="00B139E7" w:rsidRDefault="00986151" w:rsidP="00B139E7">
      <w:pPr>
        <w:keepNext/>
        <w:keepLines/>
        <w:autoSpaceDE w:val="0"/>
        <w:autoSpaceDN w:val="0"/>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55. Основными показателями доступности и качества муниципальной услуги являются:</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среднее время ожидания в очереди при подаче документов;</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 количество взаимодействий заявителя или его представителя с должностными лицами, их продолжительность;</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 возможность получения информации о ходе предоставления муниципальной услуги.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для подачи документов, необходимых для предоставления муниципальной услуги;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для получения результата предоставления муниципальной услуги.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57 настоящего административного регламента видов взаимодействия.</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lastRenderedPageBreak/>
        <w:t>59.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60. Заявителю обеспечивается возможность получения муниципальной услуги посредством использования электронной почты администрации, Портала.</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61.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986151" w:rsidRPr="00B139E7" w:rsidRDefault="00986151" w:rsidP="00B139E7">
      <w:pPr>
        <w:autoSpaceDE w:val="0"/>
        <w:autoSpaceDN w:val="0"/>
        <w:adjustRightInd w:val="0"/>
        <w:spacing w:after="0" w:line="240" w:lineRule="auto"/>
        <w:ind w:firstLine="709"/>
        <w:jc w:val="both"/>
        <w:outlineLvl w:val="2"/>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 xml:space="preserve">Глава 21. </w:t>
      </w:r>
      <w:r w:rsidRPr="00B139E7">
        <w:rPr>
          <w:rFonts w:ascii="Arial" w:hAnsi="Arial" w:cs="Arial"/>
          <w:color w:val="000000"/>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p>
    <w:p w:rsidR="00986151" w:rsidRPr="00B139E7" w:rsidRDefault="00986151" w:rsidP="00B139E7">
      <w:pPr>
        <w:spacing w:after="0" w:line="240" w:lineRule="auto"/>
        <w:ind w:firstLine="709"/>
        <w:jc w:val="both"/>
        <w:rPr>
          <w:rFonts w:ascii="Arial" w:hAnsi="Arial" w:cs="Arial"/>
          <w:sz w:val="24"/>
          <w:szCs w:val="24"/>
        </w:rPr>
      </w:pPr>
      <w:r w:rsidRPr="00B139E7">
        <w:rPr>
          <w:rFonts w:ascii="Arial" w:hAnsi="Arial" w:cs="Arial"/>
          <w:kern w:val="2"/>
          <w:sz w:val="24"/>
          <w:szCs w:val="24"/>
        </w:rPr>
        <w:t xml:space="preserve">62. </w:t>
      </w:r>
      <w:r w:rsidRPr="00B139E7">
        <w:rPr>
          <w:rFonts w:ascii="Arial" w:hAnsi="Arial" w:cs="Arial"/>
          <w:sz w:val="24"/>
          <w:szCs w:val="24"/>
        </w:rPr>
        <w:t>Муниципальная услуга по экстерриториальному принципу не предоставляется.</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63.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64.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65.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66.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B139E7">
        <w:rPr>
          <w:rFonts w:ascii="Arial" w:hAnsi="Arial" w:cs="Arial"/>
          <w:kern w:val="2"/>
          <w:sz w:val="24"/>
          <w:szCs w:val="24"/>
        </w:rPr>
        <w:t>doc</w:t>
      </w:r>
      <w:proofErr w:type="spellEnd"/>
      <w:r w:rsidRPr="00B139E7">
        <w:rPr>
          <w:rFonts w:ascii="Arial" w:hAnsi="Arial" w:cs="Arial"/>
          <w:kern w:val="2"/>
          <w:sz w:val="24"/>
          <w:szCs w:val="24"/>
        </w:rPr>
        <w:t xml:space="preserve">, </w:t>
      </w:r>
      <w:proofErr w:type="spellStart"/>
      <w:proofErr w:type="gramStart"/>
      <w:r w:rsidRPr="00B139E7">
        <w:rPr>
          <w:rFonts w:ascii="Arial" w:hAnsi="Arial" w:cs="Arial"/>
          <w:kern w:val="2"/>
          <w:sz w:val="24"/>
          <w:szCs w:val="24"/>
        </w:rPr>
        <w:t>docx</w:t>
      </w:r>
      <w:proofErr w:type="spellEnd"/>
      <w:r w:rsidRPr="00B139E7">
        <w:rPr>
          <w:rFonts w:ascii="Arial" w:hAnsi="Arial" w:cs="Arial"/>
          <w:kern w:val="2"/>
          <w:sz w:val="24"/>
          <w:szCs w:val="24"/>
        </w:rPr>
        <w:t>,</w:t>
      </w:r>
      <w:proofErr w:type="spellStart"/>
      <w:r w:rsidRPr="00B139E7">
        <w:rPr>
          <w:rFonts w:ascii="Arial" w:hAnsi="Arial" w:cs="Arial"/>
          <w:kern w:val="2"/>
          <w:sz w:val="24"/>
          <w:szCs w:val="24"/>
          <w:lang w:val="en-US"/>
        </w:rPr>
        <w:t>odt</w:t>
      </w:r>
      <w:proofErr w:type="spellEnd"/>
      <w:proofErr w:type="gramEnd"/>
      <w:r w:rsidRPr="00B139E7">
        <w:rPr>
          <w:rFonts w:ascii="Arial" w:hAnsi="Arial" w:cs="Arial"/>
          <w:kern w:val="2"/>
          <w:sz w:val="24"/>
          <w:szCs w:val="24"/>
        </w:rPr>
        <w:t>,</w:t>
      </w:r>
      <w:proofErr w:type="spellStart"/>
      <w:r w:rsidRPr="00B139E7">
        <w:rPr>
          <w:rFonts w:ascii="Arial" w:hAnsi="Arial" w:cs="Arial"/>
          <w:kern w:val="2"/>
          <w:sz w:val="24"/>
          <w:szCs w:val="24"/>
        </w:rPr>
        <w:t>txt</w:t>
      </w:r>
      <w:proofErr w:type="spellEnd"/>
      <w:r w:rsidRPr="00B139E7">
        <w:rPr>
          <w:rFonts w:ascii="Arial" w:hAnsi="Arial" w:cs="Arial"/>
          <w:kern w:val="2"/>
          <w:sz w:val="24"/>
          <w:szCs w:val="24"/>
        </w:rPr>
        <w:t xml:space="preserve">, </w:t>
      </w:r>
      <w:proofErr w:type="spellStart"/>
      <w:r w:rsidRPr="00B139E7">
        <w:rPr>
          <w:rFonts w:ascii="Arial" w:hAnsi="Arial" w:cs="Arial"/>
          <w:kern w:val="2"/>
          <w:sz w:val="24"/>
          <w:szCs w:val="24"/>
        </w:rPr>
        <w:t>xls</w:t>
      </w:r>
      <w:proofErr w:type="spellEnd"/>
      <w:r w:rsidRPr="00B139E7">
        <w:rPr>
          <w:rFonts w:ascii="Arial" w:hAnsi="Arial" w:cs="Arial"/>
          <w:kern w:val="2"/>
          <w:sz w:val="24"/>
          <w:szCs w:val="24"/>
        </w:rPr>
        <w:t xml:space="preserve">, </w:t>
      </w:r>
      <w:proofErr w:type="spellStart"/>
      <w:r w:rsidRPr="00B139E7">
        <w:rPr>
          <w:rFonts w:ascii="Arial" w:hAnsi="Arial" w:cs="Arial"/>
          <w:kern w:val="2"/>
          <w:sz w:val="24"/>
          <w:szCs w:val="24"/>
        </w:rPr>
        <w:t>xlsx</w:t>
      </w:r>
      <w:proofErr w:type="spellEnd"/>
      <w:r w:rsidRPr="00B139E7">
        <w:rPr>
          <w:rFonts w:ascii="Arial" w:hAnsi="Arial" w:cs="Arial"/>
          <w:kern w:val="2"/>
          <w:sz w:val="24"/>
          <w:szCs w:val="24"/>
        </w:rPr>
        <w:t>,</w:t>
      </w:r>
      <w:proofErr w:type="spellStart"/>
      <w:r w:rsidRPr="00B139E7">
        <w:rPr>
          <w:rFonts w:ascii="Arial" w:hAnsi="Arial" w:cs="Arial"/>
          <w:kern w:val="2"/>
          <w:sz w:val="24"/>
          <w:szCs w:val="24"/>
          <w:lang w:val="en-US"/>
        </w:rPr>
        <w:t>ods</w:t>
      </w:r>
      <w:proofErr w:type="spellEnd"/>
      <w:r w:rsidRPr="00B139E7">
        <w:rPr>
          <w:rFonts w:ascii="Arial" w:hAnsi="Arial" w:cs="Arial"/>
          <w:kern w:val="2"/>
          <w:sz w:val="24"/>
          <w:szCs w:val="24"/>
        </w:rPr>
        <w:t xml:space="preserve">, </w:t>
      </w:r>
      <w:proofErr w:type="spellStart"/>
      <w:r w:rsidRPr="00B139E7">
        <w:rPr>
          <w:rFonts w:ascii="Arial" w:hAnsi="Arial" w:cs="Arial"/>
          <w:kern w:val="2"/>
          <w:sz w:val="24"/>
          <w:szCs w:val="24"/>
        </w:rPr>
        <w:t>rtf</w:t>
      </w:r>
      <w:proofErr w:type="spellEnd"/>
      <w:r w:rsidRPr="00B139E7">
        <w:rPr>
          <w:rFonts w:ascii="Arial" w:hAnsi="Arial" w:cs="Arial"/>
          <w:kern w:val="2"/>
          <w:sz w:val="24"/>
          <w:szCs w:val="24"/>
        </w:rPr>
        <w:t>.</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67.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86151" w:rsidRPr="00B139E7" w:rsidRDefault="00986151" w:rsidP="00B139E7">
      <w:pPr>
        <w:spacing w:after="0" w:line="240" w:lineRule="auto"/>
        <w:ind w:firstLine="709"/>
        <w:jc w:val="both"/>
        <w:rPr>
          <w:rFonts w:ascii="Arial" w:hAnsi="Arial" w:cs="Arial"/>
          <w:sz w:val="24"/>
          <w:szCs w:val="24"/>
        </w:rPr>
      </w:pPr>
      <w:r w:rsidRPr="00B139E7">
        <w:rPr>
          <w:rFonts w:ascii="Arial" w:hAnsi="Arial" w:cs="Arial"/>
          <w:sz w:val="24"/>
          <w:szCs w:val="24"/>
        </w:rPr>
        <w:t>Усиленная квалифицированная электронная подпись должна соответствовать следующим требованиям:</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w:t>
      </w:r>
      <w:r w:rsidRPr="00B139E7">
        <w:rPr>
          <w:rFonts w:ascii="Arial" w:hAnsi="Arial" w:cs="Arial"/>
          <w:kern w:val="2"/>
          <w:sz w:val="24"/>
          <w:szCs w:val="24"/>
        </w:rPr>
        <w:lastRenderedPageBreak/>
        <w:t>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68.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86151" w:rsidRPr="00B139E7" w:rsidRDefault="00986151" w:rsidP="00B139E7">
      <w:pPr>
        <w:keepNext/>
        <w:keepLines/>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РАЗДЕЛ III. СОСТАВ, ПОСЛЕДОВАТЕЛЬНОСТЬ И СРОКИ ВЫПОЛНЕНИЯ АДМИНИСТРАТИВНЫХ ПРОЦЕДУР,</w:t>
      </w:r>
    </w:p>
    <w:p w:rsidR="00986151" w:rsidRPr="00B139E7" w:rsidRDefault="00986151" w:rsidP="00B139E7">
      <w:pPr>
        <w:keepNext/>
        <w:keepLines/>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ТРЕБОВАНИЯ К ПОРЯДКУ ИХ ВЫПОЛНЕНИЯ, В ТОМ ЧИСЛЕ ОСОБЕННОСТИ ВЫПОЛНЕНИЯ АДМИНИСТРАТИВНЫХ</w:t>
      </w:r>
    </w:p>
    <w:p w:rsidR="00986151" w:rsidRPr="00B139E7" w:rsidRDefault="00986151" w:rsidP="00B139E7">
      <w:pPr>
        <w:keepNext/>
        <w:keepLines/>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ПРОЦЕДУР В ЭЛЕКТРОННОЙ ФОРМЕ</w:t>
      </w:r>
    </w:p>
    <w:p w:rsidR="00986151" w:rsidRPr="00B139E7" w:rsidRDefault="00986151" w:rsidP="00B139E7">
      <w:pPr>
        <w:keepNext/>
        <w:keepLines/>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bookmarkStart w:id="5" w:name="Par343"/>
      <w:bookmarkEnd w:id="5"/>
      <w:r w:rsidRPr="00B139E7">
        <w:rPr>
          <w:rFonts w:ascii="Arial" w:hAnsi="Arial" w:cs="Arial"/>
          <w:kern w:val="2"/>
          <w:sz w:val="24"/>
          <w:szCs w:val="24"/>
        </w:rPr>
        <w:t>Глава 22. Состав и последовательность административных процедур</w:t>
      </w:r>
    </w:p>
    <w:p w:rsidR="00986151" w:rsidRPr="00B139E7" w:rsidRDefault="00986151" w:rsidP="00B139E7">
      <w:pPr>
        <w:keepNext/>
        <w:keepLines/>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69. Предоставление муниципальной услуги включает в себя следующие административные процедуры:</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прием, регистрация заявления и документов, представленных заявителем или его представителем;</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подготовка справки об объектах имущества, включенных в перечень, или справки об отсутствии объектов имущества, включенных в перечень</w:t>
      </w:r>
      <w:r w:rsidRPr="00B139E7">
        <w:rPr>
          <w:rFonts w:ascii="Arial" w:hAnsi="Arial" w:cs="Arial"/>
          <w:sz w:val="24"/>
          <w:szCs w:val="24"/>
        </w:rPr>
        <w:t>;</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направление (выдача) заявителю или его представителю справки об объектах имущества, включенных в перечень, или справки об отсутствии объектов имущества, включенных в перечень</w:t>
      </w:r>
      <w:r w:rsidRPr="00B139E7">
        <w:rPr>
          <w:rFonts w:ascii="Arial" w:hAnsi="Arial" w:cs="Arial"/>
          <w:sz w:val="24"/>
          <w:szCs w:val="24"/>
        </w:rPr>
        <w:t>.</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70. В электронной форме при предоставлении муниципальной услуги осуществляется административная процедура (действие) «Прием, регистрация заявления и документов, представленных заявителем или его представителем».</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23. Прием, регистрация заявления и документов,</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представленных заявителем или его представителем</w:t>
      </w:r>
    </w:p>
    <w:p w:rsidR="00986151" w:rsidRPr="00B139E7" w:rsidRDefault="00986151" w:rsidP="00B139E7">
      <w:pPr>
        <w:keepNext/>
        <w:keepLines/>
        <w:autoSpaceDE w:val="0"/>
        <w:autoSpaceDN w:val="0"/>
        <w:adjustRightInd w:val="0"/>
        <w:spacing w:after="0" w:line="240" w:lineRule="auto"/>
        <w:ind w:firstLine="709"/>
        <w:jc w:val="both"/>
        <w:rPr>
          <w:rFonts w:ascii="Arial" w:hAnsi="Arial" w:cs="Arial"/>
          <w:kern w:val="2"/>
          <w:sz w:val="24"/>
          <w:szCs w:val="24"/>
        </w:rPr>
      </w:pPr>
      <w:bookmarkStart w:id="6" w:name="Par355"/>
      <w:bookmarkEnd w:id="6"/>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71.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986151" w:rsidRPr="00B139E7" w:rsidRDefault="00986151" w:rsidP="00B139E7">
      <w:pPr>
        <w:autoSpaceDE w:val="0"/>
        <w:autoSpaceDN w:val="0"/>
        <w:spacing w:after="0" w:line="240" w:lineRule="auto"/>
        <w:ind w:firstLine="709"/>
        <w:jc w:val="both"/>
        <w:rPr>
          <w:rFonts w:ascii="Arial" w:hAnsi="Arial" w:cs="Arial"/>
          <w:iCs/>
          <w:kern w:val="2"/>
          <w:sz w:val="24"/>
          <w:szCs w:val="24"/>
        </w:rPr>
      </w:pPr>
      <w:r w:rsidRPr="00B139E7">
        <w:rPr>
          <w:rFonts w:ascii="Arial" w:hAnsi="Arial" w:cs="Arial"/>
          <w:kern w:val="2"/>
          <w:sz w:val="24"/>
          <w:szCs w:val="24"/>
        </w:rPr>
        <w:t xml:space="preserve">72. </w:t>
      </w:r>
      <w:r w:rsidRPr="00B139E7">
        <w:rPr>
          <w:rFonts w:ascii="Arial" w:hAnsi="Arial" w:cs="Arial"/>
          <w:sz w:val="24"/>
          <w:szCs w:val="24"/>
        </w:rPr>
        <w:t xml:space="preserve">Прием заявления и документов от заявителя или его представителя производится в администрации </w:t>
      </w:r>
      <w:r w:rsidRPr="00B139E7">
        <w:rPr>
          <w:rFonts w:ascii="Arial" w:hAnsi="Arial" w:cs="Arial"/>
          <w:kern w:val="2"/>
          <w:sz w:val="24"/>
          <w:szCs w:val="24"/>
        </w:rPr>
        <w:t xml:space="preserve">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B139E7">
        <w:rPr>
          <w:rFonts w:ascii="Arial" w:hAnsi="Arial" w:cs="Arial"/>
          <w:sz w:val="24"/>
          <w:szCs w:val="24"/>
        </w:rPr>
        <w:t>администрацию</w:t>
      </w:r>
      <w:r w:rsidRPr="00B139E7">
        <w:rPr>
          <w:rFonts w:ascii="Arial" w:hAnsi="Arial" w:cs="Arial"/>
          <w:kern w:val="2"/>
          <w:sz w:val="24"/>
          <w:szCs w:val="24"/>
        </w:rPr>
        <w:t>.</w:t>
      </w:r>
    </w:p>
    <w:p w:rsidR="00986151" w:rsidRPr="00B139E7" w:rsidRDefault="00986151" w:rsidP="00B139E7">
      <w:pPr>
        <w:autoSpaceDE w:val="0"/>
        <w:autoSpaceDN w:val="0"/>
        <w:spacing w:after="0" w:line="240" w:lineRule="auto"/>
        <w:ind w:firstLine="709"/>
        <w:jc w:val="both"/>
        <w:rPr>
          <w:rFonts w:ascii="Arial" w:hAnsi="Arial" w:cs="Arial"/>
          <w:iCs/>
          <w:kern w:val="2"/>
          <w:sz w:val="24"/>
          <w:szCs w:val="24"/>
        </w:rPr>
      </w:pPr>
      <w:r w:rsidRPr="00B139E7">
        <w:rPr>
          <w:rFonts w:ascii="Arial" w:hAnsi="Arial" w:cs="Arial"/>
          <w:kern w:val="2"/>
          <w:sz w:val="24"/>
          <w:szCs w:val="24"/>
        </w:rPr>
        <w:t xml:space="preserve">73. </w:t>
      </w:r>
      <w:r w:rsidRPr="00B139E7">
        <w:rPr>
          <w:rFonts w:ascii="Arial" w:hAnsi="Arial" w:cs="Arial"/>
          <w:color w:val="000000"/>
          <w:sz w:val="24"/>
          <w:szCs w:val="24"/>
        </w:rPr>
        <w:t>Поступившие в администрацию заявление и документы, в том числе в электронной форме,</w:t>
      </w:r>
      <w:r w:rsidRPr="00B139E7">
        <w:rPr>
          <w:rFonts w:ascii="Arial" w:hAnsi="Arial" w:cs="Arial"/>
          <w:kern w:val="2"/>
          <w:sz w:val="24"/>
          <w:szCs w:val="24"/>
        </w:rPr>
        <w:t xml:space="preserve"> регистрируются должностным лицом </w:t>
      </w:r>
      <w:r w:rsidRPr="00B139E7">
        <w:rPr>
          <w:rFonts w:ascii="Arial" w:hAnsi="Arial" w:cs="Arial"/>
          <w:sz w:val="24"/>
          <w:szCs w:val="24"/>
        </w:rPr>
        <w:t>администрации</w:t>
      </w:r>
      <w:r w:rsidRPr="00B139E7">
        <w:rPr>
          <w:rFonts w:ascii="Arial" w:hAnsi="Arial" w:cs="Arial"/>
          <w:kern w:val="2"/>
          <w:sz w:val="24"/>
          <w:szCs w:val="24"/>
        </w:rPr>
        <w:t xml:space="preserve">, </w:t>
      </w:r>
      <w:r w:rsidRPr="00B139E7">
        <w:rPr>
          <w:rFonts w:ascii="Arial" w:hAnsi="Arial" w:cs="Arial"/>
          <w:kern w:val="2"/>
          <w:sz w:val="24"/>
          <w:szCs w:val="24"/>
        </w:rPr>
        <w:lastRenderedPageBreak/>
        <w:t xml:space="preserve">ответственным за прием и регистрацию документов, </w:t>
      </w:r>
      <w:r w:rsidRPr="00B139E7">
        <w:rPr>
          <w:rFonts w:ascii="Arial" w:hAnsi="Arial" w:cs="Arial"/>
          <w:sz w:val="24"/>
          <w:szCs w:val="24"/>
        </w:rPr>
        <w:t>в журнале регистрации обращений за предоставлением муниципальной услуги</w:t>
      </w:r>
      <w:r w:rsidRPr="00B139E7">
        <w:rPr>
          <w:rFonts w:ascii="Arial" w:hAnsi="Arial" w:cs="Arial"/>
          <w:iCs/>
          <w:kern w:val="2"/>
          <w:sz w:val="24"/>
          <w:szCs w:val="24"/>
        </w:rPr>
        <w:t>.</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Срок регистрации представленных в </w:t>
      </w:r>
      <w:r w:rsidRPr="00B139E7">
        <w:rPr>
          <w:rFonts w:ascii="Arial" w:hAnsi="Arial" w:cs="Arial"/>
          <w:sz w:val="24"/>
          <w:szCs w:val="24"/>
        </w:rPr>
        <w:t xml:space="preserve">администрацию заявления </w:t>
      </w:r>
      <w:r w:rsidRPr="00B139E7">
        <w:rPr>
          <w:rFonts w:ascii="Arial" w:hAnsi="Arial" w:cs="Arial"/>
          <w:kern w:val="2"/>
          <w:sz w:val="24"/>
          <w:szCs w:val="24"/>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B139E7">
        <w:rPr>
          <w:rFonts w:ascii="Arial" w:hAnsi="Arial" w:cs="Arial"/>
          <w:sz w:val="24"/>
          <w:szCs w:val="24"/>
        </w:rPr>
        <w:t>администрацией</w:t>
      </w:r>
      <w:r w:rsidRPr="00B139E7">
        <w:rPr>
          <w:rFonts w:ascii="Arial" w:hAnsi="Arial" w:cs="Arial"/>
          <w:kern w:val="2"/>
          <w:sz w:val="24"/>
          <w:szCs w:val="24"/>
        </w:rPr>
        <w:t xml:space="preserve"> указанных документов.</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74. Должностное лицо </w:t>
      </w:r>
      <w:r w:rsidRPr="00B139E7">
        <w:rPr>
          <w:rFonts w:ascii="Arial" w:hAnsi="Arial" w:cs="Arial"/>
          <w:sz w:val="24"/>
          <w:szCs w:val="24"/>
        </w:rPr>
        <w:t>администрации</w:t>
      </w:r>
      <w:r w:rsidRPr="00B139E7">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наличие или отсутствие обстоятельств, предусмотренных пунктом 32 </w:t>
      </w:r>
      <w:r w:rsidRPr="00B139E7">
        <w:rPr>
          <w:rFonts w:ascii="Arial" w:hAnsi="Arial" w:cs="Arial"/>
          <w:sz w:val="24"/>
          <w:szCs w:val="24"/>
        </w:rPr>
        <w:t>настоящего административного регламента</w:t>
      </w:r>
      <w:r w:rsidRPr="00B139E7">
        <w:rPr>
          <w:rFonts w:ascii="Arial" w:hAnsi="Arial" w:cs="Arial"/>
          <w:kern w:val="2"/>
          <w:sz w:val="24"/>
          <w:szCs w:val="24"/>
        </w:rPr>
        <w:t xml:space="preserve">, </w:t>
      </w:r>
      <w:r w:rsidRPr="00B139E7">
        <w:rPr>
          <w:rFonts w:ascii="Arial" w:hAnsi="Arial" w:cs="Arial"/>
          <w:sz w:val="24"/>
          <w:szCs w:val="24"/>
        </w:rPr>
        <w:t>не позднее двух рабочих дней со дня получения заявления и документов</w:t>
      </w:r>
      <w:r w:rsidRPr="00B139E7">
        <w:rPr>
          <w:rFonts w:ascii="Arial" w:hAnsi="Arial" w:cs="Arial"/>
          <w:kern w:val="2"/>
          <w:sz w:val="24"/>
          <w:szCs w:val="24"/>
        </w:rPr>
        <w:t>.</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75. В случае поступления заявления, подписанного усиленной квалифицированной электронной подписью, должностным лицом </w:t>
      </w:r>
      <w:r w:rsidRPr="00B139E7">
        <w:rPr>
          <w:rFonts w:ascii="Arial" w:hAnsi="Arial" w:cs="Arial"/>
          <w:sz w:val="24"/>
          <w:szCs w:val="24"/>
        </w:rPr>
        <w:t>администрации</w:t>
      </w:r>
      <w:r w:rsidRPr="00B139E7">
        <w:rPr>
          <w:rFonts w:ascii="Arial" w:hAnsi="Arial" w:cs="Arial"/>
          <w:kern w:val="2"/>
          <w:sz w:val="24"/>
          <w:szCs w:val="24"/>
        </w:rPr>
        <w:t>, ответственным за прием и регистрацию документов, в ходе проверки, предусмотренной пунктом 74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w:t>
      </w:r>
      <w:r w:rsidRPr="00B139E7">
        <w:rPr>
          <w:rFonts w:ascii="Arial" w:hAnsi="Arial" w:cs="Arial"/>
          <w:sz w:val="24"/>
          <w:szCs w:val="24"/>
        </w:rPr>
        <w:t xml:space="preserve"> соблюдение требований, предусмотренных пунктом 67 настоящего административного регламента.</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76. Проверка усиленной квалифицированной электронной подписи может осуществляться должностным лицом </w:t>
      </w:r>
      <w:r w:rsidRPr="00B139E7">
        <w:rPr>
          <w:rFonts w:ascii="Arial" w:hAnsi="Arial" w:cs="Arial"/>
          <w:sz w:val="24"/>
          <w:szCs w:val="24"/>
        </w:rPr>
        <w:t>администрации</w:t>
      </w:r>
      <w:r w:rsidRPr="00B139E7">
        <w:rPr>
          <w:rFonts w:ascii="Arial"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77. В случае выявления в представленных документах хотя бы одного из оснований, предусмотренных пунктом 32 </w:t>
      </w:r>
      <w:r w:rsidRPr="00B139E7">
        <w:rPr>
          <w:rFonts w:ascii="Arial" w:hAnsi="Arial" w:cs="Arial"/>
          <w:sz w:val="24"/>
          <w:szCs w:val="24"/>
        </w:rPr>
        <w:t>настоящего административного регламента,</w:t>
      </w:r>
      <w:r w:rsidRPr="00B139E7">
        <w:rPr>
          <w:rFonts w:ascii="Arial" w:hAnsi="Arial" w:cs="Arial"/>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74 настоящего административного регламента, принимает решение об отказе в приеме документов,</w:t>
      </w:r>
      <w:r w:rsidRPr="00B139E7">
        <w:rPr>
          <w:rFonts w:ascii="Arial" w:hAnsi="Arial" w:cs="Arial"/>
          <w:color w:val="000000"/>
          <w:sz w:val="24"/>
          <w:szCs w:val="24"/>
        </w:rPr>
        <w:t xml:space="preserve">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986151" w:rsidRPr="00B139E7" w:rsidRDefault="00986151" w:rsidP="00B139E7">
      <w:pPr>
        <w:autoSpaceDE w:val="0"/>
        <w:autoSpaceDN w:val="0"/>
        <w:spacing w:after="0" w:line="240" w:lineRule="auto"/>
        <w:ind w:firstLine="709"/>
        <w:jc w:val="both"/>
        <w:rPr>
          <w:rFonts w:ascii="Arial" w:hAnsi="Arial" w:cs="Arial"/>
          <w:sz w:val="24"/>
          <w:szCs w:val="24"/>
        </w:rPr>
      </w:pPr>
      <w:r w:rsidRPr="00B139E7">
        <w:rPr>
          <w:rFonts w:ascii="Arial" w:hAnsi="Arial" w:cs="Arial"/>
          <w:sz w:val="24"/>
          <w:szCs w:val="24"/>
        </w:rPr>
        <w:t xml:space="preserve">78. В случае отказа в приеме документов, поданных путем личного обращения, </w:t>
      </w:r>
      <w:r w:rsidRPr="00B139E7">
        <w:rPr>
          <w:rFonts w:ascii="Arial" w:hAnsi="Arial" w:cs="Arial"/>
          <w:kern w:val="2"/>
          <w:sz w:val="24"/>
          <w:szCs w:val="24"/>
        </w:rPr>
        <w:t xml:space="preserve">должностное лицо администрации, ответственное за прием и регистрацию документов, </w:t>
      </w:r>
      <w:r w:rsidRPr="00B139E7">
        <w:rPr>
          <w:rFonts w:ascii="Arial" w:hAnsi="Arial" w:cs="Arial"/>
          <w:sz w:val="24"/>
          <w:szCs w:val="24"/>
        </w:rPr>
        <w:t xml:space="preserve">в течение трех рабочих дней со дня получения заявления и документов направляет заявителю </w:t>
      </w:r>
      <w:r w:rsidRPr="00B139E7">
        <w:rPr>
          <w:rFonts w:ascii="Arial" w:hAnsi="Arial" w:cs="Arial"/>
          <w:kern w:val="2"/>
          <w:sz w:val="24"/>
          <w:szCs w:val="24"/>
        </w:rPr>
        <w:t xml:space="preserve">или его представителю </w:t>
      </w:r>
      <w:r w:rsidRPr="00B139E7">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986151" w:rsidRPr="00B139E7" w:rsidRDefault="00986151" w:rsidP="00B139E7">
      <w:pPr>
        <w:autoSpaceDE w:val="0"/>
        <w:autoSpaceDN w:val="0"/>
        <w:adjustRightInd w:val="0"/>
        <w:spacing w:after="0" w:line="240" w:lineRule="auto"/>
        <w:ind w:firstLine="709"/>
        <w:jc w:val="both"/>
        <w:rPr>
          <w:rFonts w:ascii="Arial" w:hAnsi="Arial" w:cs="Arial"/>
          <w:sz w:val="24"/>
          <w:szCs w:val="24"/>
        </w:rPr>
      </w:pPr>
      <w:r w:rsidRPr="00B139E7">
        <w:rPr>
          <w:rFonts w:ascii="Arial" w:hAnsi="Arial" w:cs="Arial"/>
          <w:sz w:val="24"/>
          <w:szCs w:val="24"/>
        </w:rPr>
        <w:t xml:space="preserve">В случае отказа в приеме документов, поданных через организации почтовой связи, </w:t>
      </w:r>
      <w:r w:rsidRPr="00B139E7">
        <w:rPr>
          <w:rFonts w:ascii="Arial" w:hAnsi="Arial" w:cs="Arial"/>
          <w:kern w:val="2"/>
          <w:sz w:val="24"/>
          <w:szCs w:val="24"/>
        </w:rPr>
        <w:t xml:space="preserve">должностное лицо администрации, ответственное за прием и регистрацию документов, </w:t>
      </w:r>
      <w:r w:rsidRPr="00B139E7">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B139E7">
        <w:rPr>
          <w:rFonts w:ascii="Arial" w:hAnsi="Arial" w:cs="Arial"/>
          <w:kern w:val="2"/>
          <w:sz w:val="24"/>
          <w:szCs w:val="24"/>
        </w:rPr>
        <w:t xml:space="preserve">или его представителю </w:t>
      </w:r>
      <w:r w:rsidRPr="00B139E7">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986151" w:rsidRPr="00B139E7" w:rsidRDefault="00986151" w:rsidP="00B139E7">
      <w:pPr>
        <w:autoSpaceDE w:val="0"/>
        <w:autoSpaceDN w:val="0"/>
        <w:adjustRightInd w:val="0"/>
        <w:spacing w:after="0" w:line="240" w:lineRule="auto"/>
        <w:ind w:firstLine="709"/>
        <w:jc w:val="both"/>
        <w:rPr>
          <w:rFonts w:ascii="Arial" w:hAnsi="Arial" w:cs="Arial"/>
          <w:sz w:val="24"/>
          <w:szCs w:val="24"/>
        </w:rPr>
      </w:pPr>
      <w:r w:rsidRPr="00B139E7">
        <w:rPr>
          <w:rFonts w:ascii="Arial" w:hAnsi="Arial" w:cs="Arial"/>
          <w:sz w:val="24"/>
          <w:szCs w:val="24"/>
        </w:rPr>
        <w:lastRenderedPageBreak/>
        <w:t xml:space="preserve">В случае отказа в приеме документов, поданных через личный кабинет на Портале, </w:t>
      </w:r>
      <w:r w:rsidRPr="00B139E7">
        <w:rPr>
          <w:rFonts w:ascii="Arial" w:hAnsi="Arial" w:cs="Arial"/>
          <w:kern w:val="2"/>
          <w:sz w:val="24"/>
          <w:szCs w:val="24"/>
        </w:rPr>
        <w:t xml:space="preserve">должностное лицо администрации, ответственное за прием и регистрацию документов, </w:t>
      </w:r>
      <w:r w:rsidRPr="00B139E7">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B139E7">
        <w:rPr>
          <w:rFonts w:ascii="Arial" w:hAnsi="Arial" w:cs="Arial"/>
          <w:kern w:val="2"/>
          <w:sz w:val="24"/>
          <w:szCs w:val="24"/>
        </w:rPr>
        <w:t xml:space="preserve">или его представителю </w:t>
      </w:r>
      <w:r w:rsidRPr="00B139E7">
        <w:rPr>
          <w:rFonts w:ascii="Arial" w:hAnsi="Arial" w:cs="Arial"/>
          <w:sz w:val="24"/>
          <w:szCs w:val="24"/>
        </w:rPr>
        <w:t>уведомление об отказе в приеме документов в личный кабинет на Портале.</w:t>
      </w:r>
    </w:p>
    <w:p w:rsidR="00986151" w:rsidRPr="00B139E7" w:rsidRDefault="00986151" w:rsidP="00B139E7">
      <w:pPr>
        <w:autoSpaceDE w:val="0"/>
        <w:autoSpaceDN w:val="0"/>
        <w:adjustRightInd w:val="0"/>
        <w:spacing w:after="0" w:line="240" w:lineRule="auto"/>
        <w:ind w:firstLine="709"/>
        <w:jc w:val="both"/>
        <w:rPr>
          <w:rFonts w:ascii="Arial" w:hAnsi="Arial" w:cs="Arial"/>
          <w:sz w:val="24"/>
          <w:szCs w:val="24"/>
        </w:rPr>
      </w:pPr>
      <w:r w:rsidRPr="00B139E7">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B139E7">
        <w:rPr>
          <w:rFonts w:ascii="Arial" w:hAnsi="Arial" w:cs="Arial"/>
          <w:kern w:val="2"/>
          <w:sz w:val="24"/>
          <w:szCs w:val="24"/>
        </w:rPr>
        <w:t xml:space="preserve">администрации, ответственное за прием и регистрацию документов, </w:t>
      </w:r>
      <w:r w:rsidRPr="00B139E7">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79. При отсутствии в представленных заявителем или его представителем документах оснований, предусмотренных пунктом 32 </w:t>
      </w:r>
      <w:r w:rsidRPr="00B139E7">
        <w:rPr>
          <w:rFonts w:ascii="Arial" w:hAnsi="Arial" w:cs="Arial"/>
          <w:sz w:val="24"/>
          <w:szCs w:val="24"/>
        </w:rPr>
        <w:t>настоящего административного регламента</w:t>
      </w:r>
      <w:r w:rsidRPr="00B139E7">
        <w:rPr>
          <w:rFonts w:ascii="Arial" w:hAnsi="Arial" w:cs="Arial"/>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74 настоящего административного регламента, передает представленные заявителем или его представителем документы должностному лицу </w:t>
      </w:r>
      <w:r w:rsidRPr="00B139E7">
        <w:rPr>
          <w:rFonts w:ascii="Arial" w:hAnsi="Arial" w:cs="Arial"/>
          <w:sz w:val="24"/>
          <w:szCs w:val="24"/>
        </w:rPr>
        <w:t>администрации</w:t>
      </w:r>
      <w:r w:rsidRPr="00B139E7">
        <w:rPr>
          <w:rFonts w:ascii="Arial" w:hAnsi="Arial" w:cs="Arial"/>
          <w:kern w:val="2"/>
          <w:sz w:val="24"/>
          <w:szCs w:val="24"/>
        </w:rPr>
        <w:t>, ответственному за предоставление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sz w:val="24"/>
          <w:szCs w:val="24"/>
        </w:rPr>
      </w:pPr>
      <w:r w:rsidRPr="00B139E7">
        <w:rPr>
          <w:rFonts w:ascii="Arial" w:hAnsi="Arial" w:cs="Arial"/>
          <w:kern w:val="2"/>
          <w:sz w:val="24"/>
          <w:szCs w:val="24"/>
        </w:rPr>
        <w:t xml:space="preserve">80. Результатом административной процедуры является прием </w:t>
      </w:r>
      <w:r w:rsidRPr="00B139E7">
        <w:rPr>
          <w:rFonts w:ascii="Arial" w:hAnsi="Arial" w:cs="Arial"/>
          <w:sz w:val="24"/>
          <w:szCs w:val="24"/>
        </w:rPr>
        <w:t xml:space="preserve">представленных заявителем </w:t>
      </w:r>
      <w:r w:rsidRPr="00B139E7">
        <w:rPr>
          <w:rFonts w:ascii="Arial" w:hAnsi="Arial" w:cs="Arial"/>
          <w:kern w:val="2"/>
          <w:sz w:val="24"/>
          <w:szCs w:val="24"/>
        </w:rPr>
        <w:t xml:space="preserve">или его представителем </w:t>
      </w:r>
      <w:r w:rsidRPr="00B139E7">
        <w:rPr>
          <w:rFonts w:ascii="Arial" w:hAnsi="Arial" w:cs="Arial"/>
          <w:sz w:val="24"/>
          <w:szCs w:val="24"/>
        </w:rPr>
        <w:t xml:space="preserve">документов </w:t>
      </w:r>
      <w:r w:rsidRPr="00B139E7">
        <w:rPr>
          <w:rFonts w:ascii="Arial" w:hAnsi="Arial" w:cs="Arial"/>
          <w:kern w:val="2"/>
          <w:sz w:val="24"/>
          <w:szCs w:val="24"/>
        </w:rPr>
        <w:t xml:space="preserve">и их </w:t>
      </w:r>
      <w:r w:rsidRPr="00B139E7">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Pr="00B139E7">
        <w:rPr>
          <w:rFonts w:ascii="Arial" w:hAnsi="Arial" w:cs="Arial"/>
          <w:kern w:val="2"/>
          <w:sz w:val="24"/>
          <w:szCs w:val="24"/>
        </w:rPr>
        <w:t xml:space="preserve">или его представителю </w:t>
      </w:r>
      <w:r w:rsidRPr="00B139E7">
        <w:rPr>
          <w:rFonts w:ascii="Arial" w:hAnsi="Arial" w:cs="Arial"/>
          <w:sz w:val="24"/>
          <w:szCs w:val="24"/>
        </w:rPr>
        <w:t>уведомления об отказе в приеме представленных документов.</w:t>
      </w:r>
    </w:p>
    <w:p w:rsidR="00986151" w:rsidRPr="00B139E7" w:rsidRDefault="00986151" w:rsidP="00B139E7">
      <w:pPr>
        <w:autoSpaceDE w:val="0"/>
        <w:autoSpaceDN w:val="0"/>
        <w:spacing w:after="0" w:line="240" w:lineRule="auto"/>
        <w:ind w:firstLine="709"/>
        <w:jc w:val="both"/>
        <w:rPr>
          <w:rFonts w:ascii="Arial" w:hAnsi="Arial" w:cs="Arial"/>
          <w:sz w:val="24"/>
          <w:szCs w:val="24"/>
        </w:rPr>
      </w:pPr>
      <w:r w:rsidRPr="00B139E7">
        <w:rPr>
          <w:rFonts w:ascii="Arial" w:hAnsi="Arial" w:cs="Arial"/>
          <w:kern w:val="2"/>
          <w:sz w:val="24"/>
          <w:szCs w:val="24"/>
        </w:rPr>
        <w:t xml:space="preserve">81. Способом фиксации результата административной процедуры является регистрация должностным лицом </w:t>
      </w:r>
      <w:r w:rsidRPr="00B139E7">
        <w:rPr>
          <w:rFonts w:ascii="Arial" w:hAnsi="Arial" w:cs="Arial"/>
          <w:sz w:val="24"/>
          <w:szCs w:val="24"/>
        </w:rPr>
        <w:t>администрации</w:t>
      </w:r>
      <w:r w:rsidRPr="00B139E7">
        <w:rPr>
          <w:rFonts w:ascii="Arial" w:hAnsi="Arial" w:cs="Arial"/>
          <w:kern w:val="2"/>
          <w:sz w:val="24"/>
          <w:szCs w:val="24"/>
        </w:rPr>
        <w:t xml:space="preserve">, ответственным за прием и регистрацию документов, факта передачи представленных документов должностному лицу </w:t>
      </w:r>
      <w:r w:rsidRPr="00B139E7">
        <w:rPr>
          <w:rFonts w:ascii="Arial" w:hAnsi="Arial" w:cs="Arial"/>
          <w:sz w:val="24"/>
          <w:szCs w:val="24"/>
        </w:rPr>
        <w:t>администрации</w:t>
      </w:r>
      <w:r w:rsidRPr="00B139E7">
        <w:rPr>
          <w:rFonts w:ascii="Arial" w:hAnsi="Arial" w:cs="Arial"/>
          <w:kern w:val="2"/>
          <w:sz w:val="24"/>
          <w:szCs w:val="24"/>
        </w:rPr>
        <w:t xml:space="preserve">, ответственному за предоставление муниципальной услуги, </w:t>
      </w:r>
      <w:r w:rsidRPr="00B139E7">
        <w:rPr>
          <w:rFonts w:ascii="Arial" w:hAnsi="Arial" w:cs="Arial"/>
          <w:sz w:val="24"/>
          <w:szCs w:val="24"/>
        </w:rPr>
        <w:t>либо уведомления об отказе в приеме представленных документов в журнале регистрации обращений за предоставлением муниципальной услуги.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24. Подготовка справки об объектах имущества,</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включенных в перечень, или справки об отсутствии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объектов имущества, включенных в перечень</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suppressAutoHyphens/>
        <w:autoSpaceDE w:val="0"/>
        <w:autoSpaceDN w:val="0"/>
        <w:adjustRightInd w:val="0"/>
        <w:spacing w:after="0" w:line="240" w:lineRule="auto"/>
        <w:ind w:firstLine="709"/>
        <w:contextualSpacing/>
        <w:jc w:val="both"/>
        <w:rPr>
          <w:rFonts w:ascii="Arial" w:hAnsi="Arial" w:cs="Arial"/>
          <w:kern w:val="2"/>
          <w:sz w:val="24"/>
          <w:szCs w:val="24"/>
        </w:rPr>
      </w:pPr>
      <w:r w:rsidRPr="00B139E7">
        <w:rPr>
          <w:rFonts w:ascii="Arial" w:hAnsi="Arial" w:cs="Arial"/>
          <w:kern w:val="2"/>
          <w:sz w:val="24"/>
          <w:szCs w:val="24"/>
        </w:rPr>
        <w:t xml:space="preserve">82. Основанием для начала административной процедуры является получение должностным лицом </w:t>
      </w:r>
      <w:r w:rsidRPr="00B139E7">
        <w:rPr>
          <w:rFonts w:ascii="Arial" w:hAnsi="Arial" w:cs="Arial"/>
          <w:sz w:val="24"/>
          <w:szCs w:val="24"/>
        </w:rPr>
        <w:t>администрации</w:t>
      </w:r>
      <w:r w:rsidRPr="00B139E7">
        <w:rPr>
          <w:rFonts w:ascii="Arial" w:hAnsi="Arial" w:cs="Arial"/>
          <w:kern w:val="2"/>
          <w:sz w:val="24"/>
          <w:szCs w:val="24"/>
        </w:rPr>
        <w:t xml:space="preserve">, ответственным за </w:t>
      </w:r>
      <w:r w:rsidRPr="00B139E7">
        <w:rPr>
          <w:rFonts w:ascii="Arial" w:hAnsi="Arial" w:cs="Arial"/>
          <w:sz w:val="24"/>
          <w:szCs w:val="24"/>
        </w:rPr>
        <w:t xml:space="preserve">предоставление муниципальной услуги, документов, указанных в пунктах 25 </w:t>
      </w:r>
      <w:r w:rsidRPr="00B139E7">
        <w:rPr>
          <w:rFonts w:ascii="Arial" w:hAnsi="Arial" w:cs="Arial"/>
          <w:kern w:val="2"/>
          <w:sz w:val="24"/>
          <w:szCs w:val="24"/>
        </w:rPr>
        <w:t>и 26 настоящего</w:t>
      </w:r>
      <w:r w:rsidRPr="00B139E7">
        <w:rPr>
          <w:rFonts w:ascii="Arial" w:hAnsi="Arial" w:cs="Arial"/>
          <w:sz w:val="24"/>
          <w:szCs w:val="24"/>
        </w:rPr>
        <w:t xml:space="preserve"> административного регламента.</w:t>
      </w:r>
    </w:p>
    <w:p w:rsidR="00986151" w:rsidRPr="00B139E7" w:rsidRDefault="00986151" w:rsidP="00B139E7">
      <w:pPr>
        <w:suppressAutoHyphens/>
        <w:autoSpaceDE w:val="0"/>
        <w:autoSpaceDN w:val="0"/>
        <w:adjustRightInd w:val="0"/>
        <w:spacing w:after="0" w:line="240" w:lineRule="auto"/>
        <w:ind w:firstLine="709"/>
        <w:contextualSpacing/>
        <w:jc w:val="both"/>
        <w:rPr>
          <w:rFonts w:ascii="Arial" w:hAnsi="Arial" w:cs="Arial"/>
          <w:sz w:val="24"/>
          <w:szCs w:val="24"/>
        </w:rPr>
      </w:pPr>
      <w:r w:rsidRPr="00B139E7">
        <w:rPr>
          <w:rFonts w:ascii="Arial" w:hAnsi="Arial" w:cs="Arial"/>
          <w:sz w:val="24"/>
          <w:szCs w:val="24"/>
        </w:rPr>
        <w:t xml:space="preserve">83. Должностное лицо администрации, ответственное за предоставление муниципальной услуги, в течение одного рабочего дня со дня получения документов, указанных в пунктах 25 </w:t>
      </w:r>
      <w:r w:rsidRPr="00B139E7">
        <w:rPr>
          <w:rFonts w:ascii="Arial" w:hAnsi="Arial" w:cs="Arial"/>
          <w:kern w:val="2"/>
          <w:sz w:val="24"/>
          <w:szCs w:val="24"/>
        </w:rPr>
        <w:t>и 26 настоящего</w:t>
      </w:r>
      <w:r w:rsidRPr="00B139E7">
        <w:rPr>
          <w:rFonts w:ascii="Arial" w:hAnsi="Arial" w:cs="Arial"/>
          <w:sz w:val="24"/>
          <w:szCs w:val="24"/>
        </w:rPr>
        <w:t xml:space="preserve"> административного регламента, осуществляет поиск </w:t>
      </w:r>
      <w:r w:rsidRPr="00B139E7">
        <w:rPr>
          <w:rFonts w:ascii="Arial" w:hAnsi="Arial" w:cs="Arial"/>
          <w:kern w:val="2"/>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 и подготавливает один из следующих документов:</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1) справка об объектах имущества, включенных в перечень; </w:t>
      </w:r>
    </w:p>
    <w:p w:rsidR="00986151" w:rsidRPr="00B139E7" w:rsidRDefault="00986151" w:rsidP="00B139E7">
      <w:pPr>
        <w:autoSpaceDE w:val="0"/>
        <w:autoSpaceDN w:val="0"/>
        <w:adjustRightInd w:val="0"/>
        <w:spacing w:after="0" w:line="240" w:lineRule="auto"/>
        <w:ind w:firstLine="709"/>
        <w:jc w:val="both"/>
        <w:rPr>
          <w:rFonts w:ascii="Arial" w:hAnsi="Arial" w:cs="Arial"/>
          <w:sz w:val="24"/>
          <w:szCs w:val="24"/>
        </w:rPr>
      </w:pPr>
      <w:r w:rsidRPr="00B139E7">
        <w:rPr>
          <w:rFonts w:ascii="Arial" w:hAnsi="Arial" w:cs="Arial"/>
          <w:kern w:val="2"/>
          <w:sz w:val="24"/>
          <w:szCs w:val="24"/>
        </w:rPr>
        <w:t xml:space="preserve">2) </w:t>
      </w:r>
      <w:r w:rsidRPr="00B139E7">
        <w:rPr>
          <w:rFonts w:ascii="Arial" w:hAnsi="Arial" w:cs="Arial"/>
          <w:sz w:val="24"/>
          <w:szCs w:val="24"/>
        </w:rPr>
        <w:t>справка об отсутствии объектов имущества, включенных в перечень.</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84. Должностное лицо администрации, ответственное за предоставление муниципальной услуги, подготавливает справку об объектах имущества, включенных в перечень, в случае наличия объекта (объектов), указанного (указанных) в </w:t>
      </w:r>
      <w:r w:rsidRPr="00B139E7">
        <w:rPr>
          <w:rFonts w:ascii="Arial" w:hAnsi="Arial" w:cs="Arial"/>
          <w:kern w:val="2"/>
          <w:sz w:val="24"/>
          <w:szCs w:val="24"/>
        </w:rPr>
        <w:lastRenderedPageBreak/>
        <w:t>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Указанная в настоящем абзаце справка должна содержать все сведения об объекте (объектах) 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Должностное лицо администрации, ответственное за предоставление муниципальной услуги, подготавливает </w:t>
      </w:r>
      <w:r w:rsidRPr="00B139E7">
        <w:rPr>
          <w:rFonts w:ascii="Arial" w:hAnsi="Arial" w:cs="Arial"/>
          <w:sz w:val="24"/>
          <w:szCs w:val="24"/>
        </w:rPr>
        <w:t>справку об отсутствии объектов имущества, включенных в перечень</w:t>
      </w:r>
      <w:r w:rsidRPr="00B139E7">
        <w:rPr>
          <w:rFonts w:ascii="Arial" w:hAnsi="Arial" w:cs="Arial"/>
          <w:kern w:val="2"/>
          <w:sz w:val="24"/>
          <w:szCs w:val="24"/>
        </w:rPr>
        <w:t>, 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85. После подготовки документа, указанного в пункте 83 настоящего административного регламента, должностное лицо </w:t>
      </w:r>
      <w:r w:rsidRPr="00B139E7">
        <w:rPr>
          <w:rFonts w:ascii="Arial" w:hAnsi="Arial" w:cs="Arial"/>
          <w:sz w:val="24"/>
          <w:szCs w:val="24"/>
        </w:rPr>
        <w:t>администрации</w:t>
      </w:r>
      <w:r w:rsidRPr="00B139E7">
        <w:rPr>
          <w:rFonts w:ascii="Arial" w:hAnsi="Arial" w:cs="Arial"/>
          <w:kern w:val="2"/>
          <w:sz w:val="24"/>
          <w:szCs w:val="24"/>
        </w:rPr>
        <w:t>,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справок.</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86. Результатом административной процедуры является справка об объектах имущества, включенных в перечень, или </w:t>
      </w:r>
      <w:r w:rsidRPr="00B139E7">
        <w:rPr>
          <w:rFonts w:ascii="Arial" w:hAnsi="Arial" w:cs="Arial"/>
          <w:sz w:val="24"/>
          <w:szCs w:val="24"/>
        </w:rPr>
        <w:t>справка об отсутствии объектов имущества, включенных в перечень.</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87. Способом фиксации результата административной процедуры является подписание должностным лицом администрации, уполномоченным на подписание справок</w:t>
      </w:r>
      <w:r w:rsidRPr="00B139E7">
        <w:rPr>
          <w:rFonts w:ascii="Arial" w:hAnsi="Arial" w:cs="Arial"/>
          <w:sz w:val="24"/>
          <w:szCs w:val="24"/>
        </w:rPr>
        <w:t xml:space="preserve">, </w:t>
      </w:r>
      <w:r w:rsidRPr="00B139E7">
        <w:rPr>
          <w:rFonts w:ascii="Arial" w:hAnsi="Arial" w:cs="Arial"/>
          <w:kern w:val="2"/>
          <w:sz w:val="24"/>
          <w:szCs w:val="24"/>
        </w:rPr>
        <w:t xml:space="preserve">справки об объектах имущества, включенных в перечень, или </w:t>
      </w:r>
      <w:r w:rsidRPr="00B139E7">
        <w:rPr>
          <w:rFonts w:ascii="Arial" w:hAnsi="Arial" w:cs="Arial"/>
          <w:sz w:val="24"/>
          <w:szCs w:val="24"/>
        </w:rPr>
        <w:t>справки об отсутствии объектов имущества, включенных в перечень</w:t>
      </w:r>
      <w:r w:rsidRPr="00B139E7">
        <w:rPr>
          <w:rFonts w:ascii="Arial" w:hAnsi="Arial" w:cs="Arial"/>
          <w:kern w:val="2"/>
          <w:sz w:val="24"/>
          <w:szCs w:val="24"/>
        </w:rPr>
        <w:t>.</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25. Направление (выдача) заявителю или его представителю</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справки об объектах имущества, включенных в перечень,</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или справки об отсутствии объектов имущества,</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включенных в перечень</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sz w:val="24"/>
          <w:szCs w:val="24"/>
        </w:rPr>
      </w:pPr>
      <w:r w:rsidRPr="00B139E7">
        <w:rPr>
          <w:rFonts w:ascii="Arial" w:hAnsi="Arial" w:cs="Arial"/>
          <w:kern w:val="2"/>
          <w:sz w:val="24"/>
          <w:szCs w:val="24"/>
        </w:rPr>
        <w:t xml:space="preserve">88. Основанием для начала административной процедуры является подписание должностным лицом администрации, уполномоченным на подписание справок, справки об объектах имущества, включенных в перечень, или </w:t>
      </w:r>
      <w:r w:rsidRPr="00B139E7">
        <w:rPr>
          <w:rFonts w:ascii="Arial" w:hAnsi="Arial" w:cs="Arial"/>
          <w:sz w:val="24"/>
          <w:szCs w:val="24"/>
        </w:rPr>
        <w:t>справки об отсутствии объектов имущества, включенных в перечень.</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89. Должностное лицо </w:t>
      </w:r>
      <w:r w:rsidRPr="00B139E7">
        <w:rPr>
          <w:rFonts w:ascii="Arial" w:hAnsi="Arial" w:cs="Arial"/>
          <w:sz w:val="24"/>
          <w:szCs w:val="24"/>
        </w:rPr>
        <w:t>администрации</w:t>
      </w:r>
      <w:r w:rsidRPr="00B139E7">
        <w:rPr>
          <w:rFonts w:ascii="Arial" w:hAnsi="Arial" w:cs="Arial"/>
          <w:kern w:val="2"/>
          <w:sz w:val="24"/>
          <w:szCs w:val="24"/>
        </w:rPr>
        <w:t>,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90. При личном получении справки об объектах имущества, включенных в перечень, или </w:t>
      </w:r>
      <w:r w:rsidRPr="00B139E7">
        <w:rPr>
          <w:rFonts w:ascii="Arial" w:hAnsi="Arial" w:cs="Arial"/>
          <w:sz w:val="24"/>
          <w:szCs w:val="24"/>
        </w:rPr>
        <w:t>справки об отсутствии объектов имущества, включенных в перечень</w:t>
      </w:r>
      <w:r w:rsidRPr="00B139E7">
        <w:rPr>
          <w:rFonts w:ascii="Arial" w:hAnsi="Arial" w:cs="Arial"/>
          <w:kern w:val="2"/>
          <w:sz w:val="24"/>
          <w:szCs w:val="24"/>
        </w:rPr>
        <w:t xml:space="preserve">, заявитель или его представитель расписывается в их получении </w:t>
      </w:r>
      <w:r w:rsidRPr="00B139E7">
        <w:rPr>
          <w:rFonts w:ascii="Arial" w:hAnsi="Arial" w:cs="Arial"/>
          <w:sz w:val="24"/>
          <w:szCs w:val="24"/>
        </w:rPr>
        <w:t>в журнале регистрации обращений за предоставлением муниципальной услуги</w:t>
      </w:r>
      <w:r w:rsidRPr="00B139E7">
        <w:rPr>
          <w:rFonts w:ascii="Arial" w:hAnsi="Arial" w:cs="Arial"/>
          <w:kern w:val="2"/>
          <w:sz w:val="24"/>
          <w:szCs w:val="24"/>
        </w:rPr>
        <w:t>.</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91. Результатом административной процедуры является направление (выдача) заявителю или его представителю справки об объектах имущества, </w:t>
      </w:r>
      <w:r w:rsidRPr="00B139E7">
        <w:rPr>
          <w:rFonts w:ascii="Arial" w:hAnsi="Arial" w:cs="Arial"/>
          <w:kern w:val="2"/>
          <w:sz w:val="24"/>
          <w:szCs w:val="24"/>
        </w:rPr>
        <w:lastRenderedPageBreak/>
        <w:t xml:space="preserve">включенных в перечень, или </w:t>
      </w:r>
      <w:r w:rsidRPr="00B139E7">
        <w:rPr>
          <w:rFonts w:ascii="Arial" w:hAnsi="Arial" w:cs="Arial"/>
          <w:sz w:val="24"/>
          <w:szCs w:val="24"/>
        </w:rPr>
        <w:t>справки об отсутствии объектов имущества, включенных в перечень</w:t>
      </w:r>
      <w:r w:rsidRPr="00B139E7">
        <w:rPr>
          <w:rFonts w:ascii="Arial" w:hAnsi="Arial" w:cs="Arial"/>
          <w:kern w:val="2"/>
          <w:sz w:val="24"/>
          <w:szCs w:val="24"/>
        </w:rPr>
        <w:t>.</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92. Способом фиксации результата административной процедуры является занесение должностным лицом </w:t>
      </w:r>
      <w:r w:rsidRPr="00B139E7">
        <w:rPr>
          <w:rFonts w:ascii="Arial" w:hAnsi="Arial" w:cs="Arial"/>
          <w:sz w:val="24"/>
          <w:szCs w:val="24"/>
        </w:rPr>
        <w:t>администрации</w:t>
      </w:r>
      <w:r w:rsidRPr="00B139E7">
        <w:rPr>
          <w:rFonts w:ascii="Arial" w:hAnsi="Arial" w:cs="Arial"/>
          <w:kern w:val="2"/>
          <w:sz w:val="24"/>
          <w:szCs w:val="24"/>
        </w:rPr>
        <w:t xml:space="preserve">, ответственным за направление (выдачу) заявителю или его представителю результата муниципальной услуги, </w:t>
      </w:r>
      <w:r w:rsidRPr="00B139E7">
        <w:rPr>
          <w:rFonts w:ascii="Arial" w:hAnsi="Arial" w:cs="Arial"/>
          <w:sz w:val="24"/>
          <w:szCs w:val="24"/>
        </w:rPr>
        <w:t>в журнале регистрации обращений за предоставлением муниципальной услуги</w:t>
      </w:r>
      <w:r w:rsidRPr="00B139E7">
        <w:rPr>
          <w:rFonts w:ascii="Arial" w:hAnsi="Arial" w:cs="Arial"/>
          <w:kern w:val="2"/>
          <w:sz w:val="24"/>
          <w:szCs w:val="24"/>
        </w:rPr>
        <w:t xml:space="preserve"> отметки о направлении справки об объектах имущества, включенных в перечень, или </w:t>
      </w:r>
      <w:r w:rsidRPr="00B139E7">
        <w:rPr>
          <w:rFonts w:ascii="Arial" w:hAnsi="Arial" w:cs="Arial"/>
          <w:sz w:val="24"/>
          <w:szCs w:val="24"/>
        </w:rPr>
        <w:t>справки об отсутствии объектов имущества, включенных в перечень</w:t>
      </w:r>
      <w:r w:rsidRPr="00B139E7">
        <w:rPr>
          <w:rFonts w:ascii="Arial" w:hAnsi="Arial" w:cs="Arial"/>
          <w:kern w:val="2"/>
          <w:sz w:val="24"/>
          <w:szCs w:val="24"/>
        </w:rPr>
        <w:t>, заявителю или его представителю или о получении указанного документа лично заявителем или его представителем.</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26. Исправление допущенных опечаток и ошибок в выданных</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в результате предоставления муниципальной услуги документах</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93. Основанием для исправления допущенных опечаток и ошибок в выданной в результате предоставления муниципальной услуги справки об объектах имущества, включенных в перечень, </w:t>
      </w:r>
      <w:r w:rsidRPr="00B139E7">
        <w:rPr>
          <w:rFonts w:ascii="Arial" w:hAnsi="Arial" w:cs="Arial"/>
          <w:sz w:val="24"/>
          <w:szCs w:val="24"/>
        </w:rPr>
        <w:t xml:space="preserve">или справки об отсутствии объектов имущества, включенных в перечень </w:t>
      </w:r>
      <w:r w:rsidRPr="00B139E7">
        <w:rPr>
          <w:rFonts w:ascii="Arial" w:hAnsi="Arial" w:cs="Arial"/>
          <w:kern w:val="2"/>
          <w:sz w:val="24"/>
          <w:szCs w:val="24"/>
        </w:rPr>
        <w:t xml:space="preserve">(далее – техническая ошибка) является получение </w:t>
      </w:r>
      <w:r w:rsidRPr="00B139E7">
        <w:rPr>
          <w:rFonts w:ascii="Arial" w:hAnsi="Arial" w:cs="Arial"/>
          <w:sz w:val="24"/>
          <w:szCs w:val="24"/>
        </w:rPr>
        <w:t>администрацией</w:t>
      </w:r>
      <w:r w:rsidRPr="00B139E7">
        <w:rPr>
          <w:rFonts w:ascii="Arial" w:hAnsi="Arial" w:cs="Arial"/>
          <w:kern w:val="2"/>
          <w:sz w:val="24"/>
          <w:szCs w:val="24"/>
        </w:rPr>
        <w:t xml:space="preserve"> заявления об исправлении технической ошибки от заявителя или его представителя.</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94.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95. Заявление об исправлении технической ошибки регистрируется должностным лицом </w:t>
      </w:r>
      <w:r w:rsidRPr="00B139E7">
        <w:rPr>
          <w:rFonts w:ascii="Arial" w:hAnsi="Arial" w:cs="Arial"/>
          <w:sz w:val="24"/>
          <w:szCs w:val="24"/>
        </w:rPr>
        <w:t>администрации</w:t>
      </w:r>
      <w:r w:rsidRPr="00B139E7">
        <w:rPr>
          <w:rFonts w:ascii="Arial" w:hAnsi="Arial" w:cs="Arial"/>
          <w:kern w:val="2"/>
          <w:sz w:val="24"/>
          <w:szCs w:val="24"/>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96. Должностное лицо </w:t>
      </w:r>
      <w:r w:rsidRPr="00B139E7">
        <w:rPr>
          <w:rFonts w:ascii="Arial" w:hAnsi="Arial" w:cs="Arial"/>
          <w:sz w:val="24"/>
          <w:szCs w:val="24"/>
        </w:rPr>
        <w:t>администрации</w:t>
      </w:r>
      <w:r w:rsidRPr="00B139E7">
        <w:rPr>
          <w:rFonts w:ascii="Arial" w:hAnsi="Arial" w:cs="Arial"/>
          <w:kern w:val="2"/>
          <w:sz w:val="24"/>
          <w:szCs w:val="24"/>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об исправлении технической ошибки;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об отсутствии технической ошибки.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97. Критерием принятия решения, указанного в пункте 96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98. В случае принятия решения, указанного в подпункте 1 пункта 96 настоящего административного регламента, должностное лицо </w:t>
      </w:r>
      <w:r w:rsidRPr="00B139E7">
        <w:rPr>
          <w:rFonts w:ascii="Arial" w:hAnsi="Arial" w:cs="Arial"/>
          <w:sz w:val="24"/>
          <w:szCs w:val="24"/>
        </w:rPr>
        <w:t>администрации</w:t>
      </w:r>
      <w:r w:rsidRPr="00B139E7">
        <w:rPr>
          <w:rFonts w:ascii="Arial" w:hAnsi="Arial" w:cs="Arial"/>
          <w:kern w:val="2"/>
          <w:sz w:val="24"/>
          <w:szCs w:val="24"/>
        </w:rPr>
        <w:t xml:space="preserve">, ответственное за предоставление муниципальной услуги, подготавливает справку об объектах имущества, включенных в перечень, с исправленной технической ошибкой, </w:t>
      </w:r>
      <w:r w:rsidRPr="00B139E7">
        <w:rPr>
          <w:rFonts w:ascii="Arial" w:hAnsi="Arial" w:cs="Arial"/>
          <w:sz w:val="24"/>
          <w:szCs w:val="24"/>
        </w:rPr>
        <w:t>или справку об отсутствии объектов имущества, включенных в перечень</w:t>
      </w:r>
      <w:r w:rsidRPr="00B139E7">
        <w:rPr>
          <w:rFonts w:ascii="Arial" w:hAnsi="Arial" w:cs="Arial"/>
          <w:kern w:val="2"/>
          <w:sz w:val="24"/>
          <w:szCs w:val="24"/>
        </w:rPr>
        <w:t>, с исправленной технической ошибкой.</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99. В случае принятия решения, указанного в подпункте 2 пункта 96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lastRenderedPageBreak/>
        <w:t xml:space="preserve">100.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справки об объектах имущества, включенных в перечень, с исправленной технической ошибкой, </w:t>
      </w:r>
      <w:r w:rsidRPr="00B139E7">
        <w:rPr>
          <w:rFonts w:ascii="Arial" w:hAnsi="Arial" w:cs="Arial"/>
          <w:sz w:val="24"/>
          <w:szCs w:val="24"/>
        </w:rPr>
        <w:t>или справки об отсутствии объектов имущества, включенных в перечень</w:t>
      </w:r>
      <w:r w:rsidRPr="00B139E7">
        <w:rPr>
          <w:rFonts w:ascii="Arial" w:hAnsi="Arial" w:cs="Arial"/>
          <w:kern w:val="2"/>
          <w:sz w:val="24"/>
          <w:szCs w:val="24"/>
        </w:rPr>
        <w:t>,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101. Должностное лицо администрации, уполномоченное на подписание справок, немедленно после подписания документа, указанного в пункте 100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102.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100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103.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справка об объектах имущества, включенных в перечень, с исправленной технической ошибкой</w:t>
      </w:r>
      <w:r w:rsidRPr="00B139E7">
        <w:rPr>
          <w:rFonts w:ascii="Arial" w:hAnsi="Arial" w:cs="Arial"/>
          <w:sz w:val="24"/>
          <w:szCs w:val="24"/>
        </w:rPr>
        <w:t xml:space="preserve"> или справка об отсутствии объектов имущества, включенных в перечень</w:t>
      </w:r>
      <w:r w:rsidRPr="00B139E7">
        <w:rPr>
          <w:rFonts w:ascii="Arial" w:hAnsi="Arial" w:cs="Arial"/>
          <w:kern w:val="2"/>
          <w:sz w:val="24"/>
          <w:szCs w:val="24"/>
        </w:rPr>
        <w:t>, с исправленной технической ошибкой;</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104.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Pr="00B139E7">
        <w:rPr>
          <w:rFonts w:ascii="Arial" w:hAnsi="Arial" w:cs="Arial"/>
          <w:sz w:val="24"/>
          <w:szCs w:val="24"/>
        </w:rPr>
        <w:t>в журнале регистрации обращений за предоставлением муниципальной услуги</w:t>
      </w:r>
      <w:r w:rsidRPr="00B139E7">
        <w:rPr>
          <w:rFonts w:ascii="Arial" w:hAnsi="Arial" w:cs="Arial"/>
          <w:kern w:val="2"/>
          <w:sz w:val="24"/>
          <w:szCs w:val="24"/>
        </w:rPr>
        <w:t xml:space="preserve"> отметки о направлении справки об объектах имущества, включенных в перечень, с исправленной технической ошибкой</w:t>
      </w:r>
      <w:r w:rsidRPr="00B139E7">
        <w:rPr>
          <w:rFonts w:ascii="Arial" w:hAnsi="Arial" w:cs="Arial"/>
          <w:sz w:val="24"/>
          <w:szCs w:val="24"/>
        </w:rPr>
        <w:t xml:space="preserve"> или справки об отсутствии объектов имущества, включенных в перечень</w:t>
      </w:r>
      <w:r w:rsidRPr="00B139E7">
        <w:rPr>
          <w:rFonts w:ascii="Arial" w:hAnsi="Arial" w:cs="Arial"/>
          <w:kern w:val="2"/>
          <w:sz w:val="24"/>
          <w:szCs w:val="24"/>
        </w:rPr>
        <w:t>,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lastRenderedPageBreak/>
        <w:t>РАЗДЕЛ IV. ФОРМЫ КОНТРОЛЯ ЗА ПРЕДОСТАВЛЕНИЕМ МУНИЦИПАЛЬНОЙ УСЛУГИ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bookmarkStart w:id="7" w:name="Par413"/>
      <w:bookmarkEnd w:id="7"/>
      <w:r w:rsidRPr="00B139E7">
        <w:rPr>
          <w:rFonts w:ascii="Arial" w:hAnsi="Arial" w:cs="Arial"/>
          <w:kern w:val="2"/>
          <w:sz w:val="24"/>
          <w:szCs w:val="24"/>
        </w:rPr>
        <w:t>Глава 27. Порядок осуществления текущего контроля за соблюдением</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lang w:eastAsia="ko-KR"/>
        </w:rPr>
      </w:pPr>
      <w:r w:rsidRPr="00B139E7">
        <w:rPr>
          <w:rFonts w:ascii="Arial" w:hAnsi="Arial" w:cs="Arial"/>
          <w:kern w:val="2"/>
          <w:sz w:val="24"/>
          <w:szCs w:val="24"/>
          <w:lang w:eastAsia="ko-KR"/>
        </w:rPr>
        <w:t xml:space="preserve">105.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B139E7">
        <w:rPr>
          <w:rFonts w:ascii="Arial" w:hAnsi="Arial" w:cs="Arial"/>
          <w:sz w:val="24"/>
          <w:szCs w:val="24"/>
        </w:rPr>
        <w:t>администрации,</w:t>
      </w:r>
      <w:r w:rsidRPr="00B139E7">
        <w:rPr>
          <w:rFonts w:ascii="Arial" w:hAnsi="Arial" w:cs="Arial"/>
          <w:kern w:val="2"/>
          <w:sz w:val="24"/>
          <w:szCs w:val="24"/>
          <w:lang w:eastAsia="ko-KR"/>
        </w:rPr>
        <w:t xml:space="preserve"> осуществляется должностными лицами </w:t>
      </w:r>
      <w:r w:rsidRPr="00B139E7">
        <w:rPr>
          <w:rFonts w:ascii="Arial" w:hAnsi="Arial" w:cs="Arial"/>
          <w:sz w:val="24"/>
          <w:szCs w:val="24"/>
        </w:rPr>
        <w:t>администрации</w:t>
      </w:r>
      <w:r w:rsidRPr="00B139E7">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B139E7">
        <w:rPr>
          <w:rFonts w:ascii="Arial" w:hAnsi="Arial" w:cs="Arial"/>
          <w:sz w:val="24"/>
          <w:szCs w:val="24"/>
        </w:rPr>
        <w:t>администрации</w:t>
      </w:r>
      <w:r w:rsidRPr="00B139E7">
        <w:rPr>
          <w:rFonts w:ascii="Arial" w:hAnsi="Arial" w:cs="Arial"/>
          <w:kern w:val="2"/>
          <w:sz w:val="24"/>
          <w:szCs w:val="24"/>
          <w:lang w:eastAsia="ko-KR"/>
        </w:rPr>
        <w:t xml:space="preserve">, а также рассмотрения жалоб заявителей </w:t>
      </w:r>
      <w:r w:rsidRPr="00B139E7">
        <w:rPr>
          <w:rFonts w:ascii="Arial" w:hAnsi="Arial" w:cs="Arial"/>
          <w:kern w:val="2"/>
          <w:sz w:val="24"/>
          <w:szCs w:val="24"/>
        </w:rPr>
        <w:t>или их представителей</w:t>
      </w:r>
      <w:r w:rsidRPr="00B139E7">
        <w:rPr>
          <w:rFonts w:ascii="Arial" w:hAnsi="Arial" w:cs="Arial"/>
          <w:kern w:val="2"/>
          <w:sz w:val="24"/>
          <w:szCs w:val="24"/>
          <w:lang w:eastAsia="ko-KR"/>
        </w:rPr>
        <w:t>.</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lang w:eastAsia="ko-KR"/>
        </w:rPr>
        <w:t>106.</w:t>
      </w:r>
      <w:r w:rsidRPr="00B139E7">
        <w:rPr>
          <w:rFonts w:ascii="Arial" w:hAnsi="Arial" w:cs="Arial"/>
          <w:kern w:val="2"/>
          <w:sz w:val="24"/>
          <w:szCs w:val="24"/>
        </w:rPr>
        <w:t>Основными задачами текущего контроля являются:</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1)обеспечение своевременного и качественного предоставления муниципальной услуги;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2)выявление нарушений в сроках и качестве предоставления муниципальной услуги;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3)выявление и устранение причин и условий, способствующих ненадлежащему предоставлению муниципальной услуги;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4)принятие мер по надлежащему предоставлению муниципальной услуги.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lang w:eastAsia="ko-KR"/>
        </w:rPr>
      </w:pPr>
      <w:r w:rsidRPr="00B139E7">
        <w:rPr>
          <w:rFonts w:ascii="Arial" w:hAnsi="Arial" w:cs="Arial"/>
          <w:kern w:val="2"/>
          <w:sz w:val="24"/>
          <w:szCs w:val="24"/>
          <w:lang w:eastAsia="ko-KR"/>
        </w:rPr>
        <w:t>107.Текущий контроль осуществляется на постоянной основе.</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lang w:eastAsia="ko-KR"/>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28. Порядок и периодичность осуществления плановых</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и внеплановых проверок полноты и качества предоставления</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муниципальной услуги, в том числе порядок и формы контроля</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за полнотой и качеством предоставления муниципальной услуги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lang w:eastAsia="ko-KR"/>
        </w:rPr>
      </w:pPr>
      <w:r w:rsidRPr="00B139E7">
        <w:rPr>
          <w:rFonts w:ascii="Arial" w:hAnsi="Arial" w:cs="Arial"/>
          <w:kern w:val="2"/>
          <w:sz w:val="24"/>
          <w:szCs w:val="24"/>
          <w:lang w:eastAsia="ko-KR"/>
        </w:rPr>
        <w:t xml:space="preserve">108. Контроль за полнотой и качеством предоставления должностными лицами </w:t>
      </w:r>
      <w:r w:rsidRPr="00B139E7">
        <w:rPr>
          <w:rFonts w:ascii="Arial" w:hAnsi="Arial" w:cs="Arial"/>
          <w:sz w:val="24"/>
          <w:szCs w:val="24"/>
        </w:rPr>
        <w:t>администрации</w:t>
      </w:r>
      <w:r w:rsidRPr="00B139E7">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986151" w:rsidRPr="00B139E7" w:rsidRDefault="00986151" w:rsidP="00B139E7">
      <w:pPr>
        <w:tabs>
          <w:tab w:val="num" w:pos="1715"/>
        </w:tabs>
        <w:autoSpaceDE w:val="0"/>
        <w:autoSpaceDN w:val="0"/>
        <w:adjustRightInd w:val="0"/>
        <w:spacing w:after="0" w:line="240" w:lineRule="auto"/>
        <w:ind w:firstLine="709"/>
        <w:jc w:val="both"/>
        <w:rPr>
          <w:rFonts w:ascii="Arial" w:hAnsi="Arial" w:cs="Arial"/>
          <w:kern w:val="2"/>
          <w:sz w:val="24"/>
          <w:szCs w:val="24"/>
        </w:rPr>
      </w:pPr>
      <w:bookmarkStart w:id="8" w:name="Par427"/>
      <w:bookmarkEnd w:id="8"/>
      <w:r w:rsidRPr="00B139E7">
        <w:rPr>
          <w:rFonts w:ascii="Arial" w:hAnsi="Arial" w:cs="Arial"/>
          <w:kern w:val="2"/>
          <w:sz w:val="24"/>
          <w:szCs w:val="24"/>
        </w:rPr>
        <w:t xml:space="preserve">109. Плановые поверки осуществляются на основании планов работы </w:t>
      </w:r>
      <w:r w:rsidRPr="00B139E7">
        <w:rPr>
          <w:rFonts w:ascii="Arial" w:hAnsi="Arial" w:cs="Arial"/>
          <w:sz w:val="24"/>
          <w:szCs w:val="24"/>
        </w:rPr>
        <w:t>администрации</w:t>
      </w:r>
      <w:r w:rsidRPr="00B139E7">
        <w:rPr>
          <w:rFonts w:ascii="Arial" w:hAnsi="Arial" w:cs="Arial"/>
          <w:kern w:val="2"/>
          <w:sz w:val="24"/>
          <w:szCs w:val="24"/>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B139E7">
        <w:rPr>
          <w:rFonts w:ascii="Arial" w:hAnsi="Arial" w:cs="Arial"/>
          <w:sz w:val="24"/>
          <w:szCs w:val="24"/>
        </w:rPr>
        <w:t>администрации</w:t>
      </w:r>
      <w:r w:rsidRPr="00B139E7">
        <w:rPr>
          <w:rFonts w:ascii="Arial" w:hAnsi="Arial" w:cs="Arial"/>
          <w:kern w:val="2"/>
          <w:sz w:val="24"/>
          <w:szCs w:val="24"/>
        </w:rPr>
        <w:t>.</w:t>
      </w:r>
    </w:p>
    <w:p w:rsidR="00986151" w:rsidRPr="00B139E7" w:rsidRDefault="00986151" w:rsidP="00B139E7">
      <w:pPr>
        <w:tabs>
          <w:tab w:val="num" w:pos="1715"/>
        </w:tabs>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110. Контроль за полнотой и качеством предоставления должностными лицами </w:t>
      </w:r>
      <w:r w:rsidRPr="00B139E7">
        <w:rPr>
          <w:rFonts w:ascii="Arial" w:hAnsi="Arial" w:cs="Arial"/>
          <w:sz w:val="24"/>
          <w:szCs w:val="24"/>
        </w:rPr>
        <w:t>администрации</w:t>
      </w:r>
      <w:r w:rsidRPr="00B139E7">
        <w:rPr>
          <w:rFonts w:ascii="Arial" w:hAnsi="Arial" w:cs="Arial"/>
          <w:kern w:val="2"/>
          <w:sz w:val="24"/>
          <w:szCs w:val="24"/>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86151" w:rsidRPr="00B139E7" w:rsidRDefault="00986151" w:rsidP="00B139E7">
      <w:pPr>
        <w:tabs>
          <w:tab w:val="num" w:pos="1715"/>
        </w:tabs>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111.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986151" w:rsidRPr="00B139E7" w:rsidRDefault="00986151" w:rsidP="00B139E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B139E7">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139E7">
        <w:rPr>
          <w:rFonts w:ascii="Arial" w:eastAsia="Times New Roman" w:hAnsi="Arial" w:cs="Arial"/>
          <w:color w:val="000000"/>
          <w:kern w:val="2"/>
          <w:sz w:val="24"/>
          <w:szCs w:val="24"/>
          <w:vertAlign w:val="superscript"/>
        </w:rPr>
        <w:t>2</w:t>
      </w:r>
      <w:r w:rsidRPr="00B139E7">
        <w:rPr>
          <w:rFonts w:ascii="Arial" w:eastAsia="Times New Roman" w:hAnsi="Arial" w:cs="Arial"/>
          <w:color w:val="000000"/>
          <w:kern w:val="2"/>
          <w:sz w:val="24"/>
          <w:szCs w:val="24"/>
        </w:rPr>
        <w:t xml:space="preserve"> </w:t>
      </w:r>
      <w:r w:rsidRPr="00B139E7">
        <w:rPr>
          <w:rFonts w:ascii="Arial" w:eastAsia="Times New Roman" w:hAnsi="Arial" w:cs="Arial"/>
          <w:color w:val="000000"/>
          <w:kern w:val="2"/>
          <w:sz w:val="24"/>
          <w:szCs w:val="24"/>
        </w:rPr>
        <w:lastRenderedPageBreak/>
        <w:t>Федерального закона от 27 июля 2010 года № 210</w:t>
      </w:r>
      <w:r w:rsidRPr="00B139E7">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w:t>
      </w:r>
    </w:p>
    <w:p w:rsidR="00986151" w:rsidRPr="00B139E7" w:rsidRDefault="00986151" w:rsidP="00B139E7">
      <w:pPr>
        <w:tabs>
          <w:tab w:val="num" w:pos="1715"/>
        </w:tabs>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112.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sz w:val="24"/>
          <w:szCs w:val="24"/>
        </w:rPr>
      </w:pPr>
      <w:bookmarkStart w:id="9" w:name="Par439"/>
      <w:bookmarkEnd w:id="9"/>
      <w:r w:rsidRPr="00B139E7">
        <w:rPr>
          <w:rFonts w:ascii="Arial" w:hAnsi="Arial" w:cs="Arial"/>
          <w:kern w:val="2"/>
          <w:sz w:val="24"/>
          <w:szCs w:val="24"/>
        </w:rPr>
        <w:t xml:space="preserve">Глава 29. Ответственность должностных лиц </w:t>
      </w:r>
      <w:r w:rsidRPr="00B139E7">
        <w:rPr>
          <w:rFonts w:ascii="Arial" w:hAnsi="Arial" w:cs="Arial"/>
          <w:sz w:val="24"/>
          <w:szCs w:val="24"/>
        </w:rPr>
        <w:t>администрации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за решения и действия (бездействие), принимаемые (осуществляемые)</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ими в ходе предоставления муниципальной услуги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lang w:eastAsia="ko-KR"/>
        </w:rPr>
      </w:pPr>
      <w:r w:rsidRPr="00B139E7">
        <w:rPr>
          <w:rFonts w:ascii="Arial" w:hAnsi="Arial" w:cs="Arial"/>
          <w:kern w:val="2"/>
          <w:sz w:val="24"/>
          <w:szCs w:val="24"/>
          <w:lang w:eastAsia="ko-KR"/>
        </w:rPr>
        <w:t xml:space="preserve">113. Обязанность соблюдения положений настоящего административного регламента закрепляется в должностных инструкциях должностных лиц </w:t>
      </w:r>
      <w:r w:rsidRPr="00B139E7">
        <w:rPr>
          <w:rFonts w:ascii="Arial" w:hAnsi="Arial" w:cs="Arial"/>
          <w:sz w:val="24"/>
          <w:szCs w:val="24"/>
        </w:rPr>
        <w:t>администрации</w:t>
      </w:r>
      <w:r w:rsidRPr="00B139E7">
        <w:rPr>
          <w:rFonts w:ascii="Arial" w:hAnsi="Arial" w:cs="Arial"/>
          <w:kern w:val="2"/>
          <w:sz w:val="24"/>
          <w:szCs w:val="24"/>
          <w:lang w:eastAsia="ko-KR"/>
        </w:rPr>
        <w:t>.</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lang w:eastAsia="ko-KR"/>
        </w:rPr>
      </w:pPr>
      <w:r w:rsidRPr="00B139E7">
        <w:rPr>
          <w:rFonts w:ascii="Arial" w:hAnsi="Arial" w:cs="Arial"/>
          <w:kern w:val="2"/>
          <w:sz w:val="24"/>
          <w:szCs w:val="24"/>
          <w:lang w:eastAsia="ko-KR"/>
        </w:rPr>
        <w:t xml:space="preserve">114.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B139E7">
        <w:rPr>
          <w:rFonts w:ascii="Arial" w:hAnsi="Arial" w:cs="Arial"/>
          <w:sz w:val="24"/>
          <w:szCs w:val="24"/>
        </w:rPr>
        <w:t>администрации</w:t>
      </w:r>
      <w:r w:rsidRPr="00B139E7">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lang w:eastAsia="ko-KR"/>
        </w:rPr>
      </w:pPr>
    </w:p>
    <w:p w:rsidR="00986151" w:rsidRPr="00B139E7" w:rsidRDefault="00986151" w:rsidP="00B139E7">
      <w:pPr>
        <w:keepNext/>
        <w:autoSpaceDE w:val="0"/>
        <w:autoSpaceDN w:val="0"/>
        <w:adjustRightInd w:val="0"/>
        <w:spacing w:after="0" w:line="240" w:lineRule="auto"/>
        <w:ind w:firstLine="709"/>
        <w:jc w:val="both"/>
        <w:outlineLvl w:val="2"/>
        <w:rPr>
          <w:rFonts w:ascii="Arial" w:hAnsi="Arial" w:cs="Arial"/>
          <w:kern w:val="2"/>
          <w:sz w:val="24"/>
          <w:szCs w:val="24"/>
        </w:rPr>
      </w:pPr>
      <w:bookmarkStart w:id="10" w:name="Par447"/>
      <w:bookmarkEnd w:id="10"/>
      <w:r w:rsidRPr="00B139E7">
        <w:rPr>
          <w:rFonts w:ascii="Arial" w:hAnsi="Arial" w:cs="Arial"/>
          <w:kern w:val="2"/>
          <w:sz w:val="24"/>
          <w:szCs w:val="24"/>
        </w:rPr>
        <w:t>Глава 30. Положения, характеризующие требования к порядку</w:t>
      </w:r>
    </w:p>
    <w:p w:rsidR="00986151" w:rsidRPr="00B139E7" w:rsidRDefault="00986151" w:rsidP="00B139E7">
      <w:pPr>
        <w:keepNext/>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и формам контроля за предоставлением муниципальной услуги,</w:t>
      </w:r>
    </w:p>
    <w:p w:rsidR="00986151" w:rsidRPr="00B139E7" w:rsidRDefault="00986151" w:rsidP="00B139E7">
      <w:pPr>
        <w:keepNext/>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в том числе со стороны граждан, их объединений и организаций</w:t>
      </w:r>
    </w:p>
    <w:p w:rsidR="00986151" w:rsidRPr="00B139E7" w:rsidRDefault="00986151" w:rsidP="00B139E7">
      <w:pPr>
        <w:keepNext/>
        <w:autoSpaceDE w:val="0"/>
        <w:autoSpaceDN w:val="0"/>
        <w:adjustRightInd w:val="0"/>
        <w:spacing w:after="0" w:line="240" w:lineRule="auto"/>
        <w:ind w:firstLine="709"/>
        <w:jc w:val="both"/>
        <w:outlineLvl w:val="2"/>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lang w:eastAsia="ko-KR"/>
        </w:rPr>
        <w:t>115.</w:t>
      </w:r>
      <w:r w:rsidRPr="00B139E7">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1) нарушения прав и законных интересов заявителей или их представителей решением, действием (бездействием) </w:t>
      </w:r>
      <w:r w:rsidRPr="00B139E7">
        <w:rPr>
          <w:rFonts w:ascii="Arial" w:hAnsi="Arial" w:cs="Arial"/>
          <w:sz w:val="24"/>
          <w:szCs w:val="24"/>
        </w:rPr>
        <w:t>администрации</w:t>
      </w:r>
      <w:r w:rsidRPr="00B139E7">
        <w:rPr>
          <w:rFonts w:ascii="Arial" w:hAnsi="Arial" w:cs="Arial"/>
          <w:kern w:val="2"/>
          <w:sz w:val="24"/>
          <w:szCs w:val="24"/>
        </w:rPr>
        <w:t xml:space="preserve"> и ее должностных лиц;</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3) некорректного поведения должностных лиц </w:t>
      </w:r>
      <w:r w:rsidRPr="00B139E7">
        <w:rPr>
          <w:rFonts w:ascii="Arial" w:hAnsi="Arial" w:cs="Arial"/>
          <w:sz w:val="24"/>
          <w:szCs w:val="24"/>
        </w:rPr>
        <w:t>администрации</w:t>
      </w:r>
      <w:r w:rsidRPr="00B139E7">
        <w:rPr>
          <w:rFonts w:ascii="Arial" w:hAnsi="Arial" w:cs="Arial"/>
          <w:kern w:val="2"/>
          <w:sz w:val="24"/>
          <w:szCs w:val="24"/>
        </w:rPr>
        <w:t>, нарушения правил служебной этики при предоставлении муниципальной услуги.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116.Информацию, указанную в пункте 115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lang w:eastAsia="ko-KR"/>
        </w:rPr>
      </w:pPr>
      <w:r w:rsidRPr="00B139E7">
        <w:rPr>
          <w:rFonts w:ascii="Arial" w:hAnsi="Arial" w:cs="Arial"/>
          <w:kern w:val="2"/>
          <w:sz w:val="24"/>
          <w:szCs w:val="24"/>
          <w:lang w:eastAsia="ko-KR"/>
        </w:rPr>
        <w:t>117. Контроль за предоставлением муниципальной услуги осуществляется в соответствии с действующим законодательством.</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lang w:eastAsia="ko-KR"/>
        </w:rPr>
      </w:pPr>
      <w:r w:rsidRPr="00B139E7">
        <w:rPr>
          <w:rFonts w:ascii="Arial" w:hAnsi="Arial" w:cs="Arial"/>
          <w:kern w:val="2"/>
          <w:sz w:val="24"/>
          <w:szCs w:val="24"/>
          <w:lang w:eastAsia="ko-KR"/>
        </w:rPr>
        <w:t xml:space="preserve">118. </w:t>
      </w:r>
      <w:r w:rsidRPr="00B139E7">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lang w:eastAsia="ko-KR"/>
        </w:rPr>
      </w:pPr>
      <w:r w:rsidRPr="00B139E7">
        <w:rPr>
          <w:rFonts w:ascii="Arial" w:hAnsi="Arial" w:cs="Arial"/>
          <w:kern w:val="2"/>
          <w:sz w:val="24"/>
          <w:szCs w:val="24"/>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rsidR="00986151" w:rsidRPr="00B139E7" w:rsidRDefault="00986151" w:rsidP="00B139E7">
      <w:pPr>
        <w:autoSpaceDE w:val="0"/>
        <w:autoSpaceDN w:val="0"/>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lastRenderedPageBreak/>
        <w:t>РАЗДЕЛ V. ДОСУДЕБНЫЙ (ВНЕСУДЕБНЫЙ) ПОРЯДОК</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ОБЖАЛОВАНИЯ РЕШЕНИЙ И ДЕЙСТВИЙ (БЕЗДЕЙСТВИЯ)</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АДМИНИСТРАЦИИ ЛИБО ЕЕ МУНИЦИПАЛЬНОГО СЛУЖАЩЕГО</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31. Информация для заинтересованных лиц</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об их праве на досудебное (внесудебное) обжалование действий (бездействия) и (или) решений, принятых (осуществленных)</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в ходе предоставления муниципальной услуги</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119.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120. Заявитель или его представитель может обратиться с жалобой, в том числе в следующих случаях:</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нарушение срока регистрации заявления о предоставлении муниципальной услуги;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нарушение срока предоставления муниципальной услуги;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 у заявителя или его представителя;</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нормативными правовыми актами;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7) отказ </w:t>
      </w:r>
      <w:r w:rsidRPr="00B139E7">
        <w:rPr>
          <w:rFonts w:ascii="Arial" w:hAnsi="Arial" w:cs="Arial"/>
          <w:sz w:val="24"/>
          <w:szCs w:val="24"/>
        </w:rPr>
        <w:t>администрации</w:t>
      </w:r>
      <w:r w:rsidRPr="00B139E7">
        <w:rPr>
          <w:rFonts w:ascii="Arial" w:hAnsi="Arial" w:cs="Arial"/>
          <w:kern w:val="2"/>
          <w:sz w:val="24"/>
          <w:szCs w:val="24"/>
        </w:rPr>
        <w:t xml:space="preserve">, должностного лица </w:t>
      </w:r>
      <w:r w:rsidRPr="00B139E7">
        <w:rPr>
          <w:rFonts w:ascii="Arial" w:hAnsi="Arial" w:cs="Arial"/>
          <w:sz w:val="24"/>
          <w:szCs w:val="24"/>
        </w:rPr>
        <w:t>администрации</w:t>
      </w:r>
      <w:r w:rsidRPr="00B139E7">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B139E7">
        <w:rPr>
          <w:rFonts w:ascii="Arial" w:hAnsi="Arial" w:cs="Arial"/>
          <w:kern w:val="2"/>
          <w:sz w:val="24"/>
          <w:szCs w:val="24"/>
        </w:rPr>
        <w:lastRenderedPageBreak/>
        <w:t>пунктом 4 части 1 статьи 7 Федерального закона от 27 июля 2010 года № 210</w:t>
      </w:r>
      <w:r w:rsidRPr="00B139E7">
        <w:rPr>
          <w:rFonts w:ascii="Arial" w:hAnsi="Arial" w:cs="Arial"/>
          <w:kern w:val="2"/>
          <w:sz w:val="24"/>
          <w:szCs w:val="24"/>
        </w:rPr>
        <w:noBreakHyphen/>
        <w:t>ФЗ«Об организации предоставления государственных и муниципальных услуг».</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121. Рассмотрение жалобы осуществляется в порядке и сроки, установленные статьей 11</w:t>
      </w:r>
      <w:r w:rsidRPr="00B139E7">
        <w:rPr>
          <w:rFonts w:ascii="Arial" w:hAnsi="Arial" w:cs="Arial"/>
          <w:sz w:val="24"/>
          <w:szCs w:val="24"/>
          <w:vertAlign w:val="superscript"/>
        </w:rPr>
        <w:t>2</w:t>
      </w:r>
      <w:r w:rsidRPr="00B139E7">
        <w:rPr>
          <w:rFonts w:ascii="Arial" w:eastAsia="Times New Roman" w:hAnsi="Arial" w:cs="Arial"/>
          <w:kern w:val="2"/>
          <w:sz w:val="24"/>
          <w:szCs w:val="24"/>
        </w:rPr>
        <w:t>Федерального закона от 27 июля 2010 года № 210</w:t>
      </w:r>
      <w:r w:rsidRPr="00B139E7">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32. Органы государственной власти, органы местного самоуправления, организации и уполномоченные на рассмотрение жалобы лица,</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которым может быть направлена жалоба заявителя или его представителя</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в досудебном (внесудебном) порядке</w:t>
      </w:r>
    </w:p>
    <w:p w:rsidR="00986151" w:rsidRPr="00B139E7" w:rsidRDefault="00986151" w:rsidP="00B139E7">
      <w:pPr>
        <w:keepNext/>
        <w:keepLines/>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122. Жалоба на решения и действия (бездействие) главы администрации подается главе администрации.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123. Жалобы на решения и действия (бездействие) должностных лиц и муниципальных служащих </w:t>
      </w:r>
      <w:r w:rsidRPr="00B139E7">
        <w:rPr>
          <w:rFonts w:ascii="Arial" w:hAnsi="Arial" w:cs="Arial"/>
          <w:sz w:val="24"/>
          <w:szCs w:val="24"/>
        </w:rPr>
        <w:t>администрации</w:t>
      </w:r>
      <w:r w:rsidRPr="00B139E7">
        <w:rPr>
          <w:rFonts w:ascii="Arial" w:hAnsi="Arial" w:cs="Arial"/>
          <w:kern w:val="2"/>
          <w:sz w:val="24"/>
          <w:szCs w:val="24"/>
        </w:rPr>
        <w:t xml:space="preserve"> подается главе администрации.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124. Рассмотрение жалобы осуществляется в порядке и сроки, установленные статьей 11</w:t>
      </w:r>
      <w:r w:rsidRPr="00B139E7">
        <w:rPr>
          <w:rFonts w:ascii="Arial" w:hAnsi="Arial" w:cs="Arial"/>
          <w:kern w:val="2"/>
          <w:sz w:val="24"/>
          <w:szCs w:val="24"/>
          <w:vertAlign w:val="superscript"/>
        </w:rPr>
        <w:t>2</w:t>
      </w:r>
      <w:r w:rsidRPr="00B139E7">
        <w:rPr>
          <w:rFonts w:ascii="Arial" w:hAnsi="Arial" w:cs="Arial"/>
          <w:kern w:val="2"/>
          <w:sz w:val="24"/>
          <w:szCs w:val="24"/>
        </w:rPr>
        <w:t xml:space="preserve"> Федерального закона от 27 июля 2010 года № 210</w:t>
      </w:r>
      <w:r w:rsidRPr="00B139E7">
        <w:rPr>
          <w:rFonts w:ascii="Arial" w:hAnsi="Arial" w:cs="Arial"/>
          <w:kern w:val="2"/>
          <w:sz w:val="24"/>
          <w:szCs w:val="24"/>
        </w:rPr>
        <w:noBreakHyphen/>
        <w:t>ФЗ «Об организации предоставления государственных и муниципальных услуг».</w:t>
      </w:r>
    </w:p>
    <w:p w:rsidR="00986151" w:rsidRPr="00B139E7" w:rsidRDefault="00986151" w:rsidP="00B139E7">
      <w:pPr>
        <w:autoSpaceDE w:val="0"/>
        <w:autoSpaceDN w:val="0"/>
        <w:adjustRightInd w:val="0"/>
        <w:spacing w:after="0" w:line="240" w:lineRule="auto"/>
        <w:ind w:firstLine="709"/>
        <w:jc w:val="both"/>
        <w:outlineLvl w:val="0"/>
        <w:rPr>
          <w:rFonts w:ascii="Arial" w:hAnsi="Arial" w:cs="Arial"/>
          <w:b/>
          <w:bCs/>
          <w:kern w:val="2"/>
          <w:sz w:val="24"/>
          <w:szCs w:val="24"/>
        </w:rPr>
      </w:pP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33. Способы информирования заявителей или их представителей</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о порядке подачи и рассмотрения жалобы, в том числе с использованием</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единого портала государственных и муниципальных услуг (функций)</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125. Информацию о порядке подачи и рассмотрения жалобы заявитель или его представитель могут получить:</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на информационных стендах, расположенных в помещениях, занимаемых администрацией;</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на официальном сайте администрации;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на Портале;</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 лично у муниципального служащего администрации;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 путем обращения заявителя или его представителя в администрацию;</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7) </w:t>
      </w:r>
      <w:r w:rsidRPr="00B139E7">
        <w:rPr>
          <w:rFonts w:ascii="Arial" w:hAnsi="Arial" w:cs="Arial"/>
          <w:sz w:val="24"/>
          <w:szCs w:val="24"/>
        </w:rPr>
        <w:t>по электронной почте администрации.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126.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986151" w:rsidRPr="00B139E7" w:rsidRDefault="00986151" w:rsidP="00B139E7">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B139E7">
        <w:rPr>
          <w:rFonts w:ascii="Arial" w:hAnsi="Arial" w:cs="Arial"/>
          <w:kern w:val="2"/>
          <w:sz w:val="24"/>
          <w:szCs w:val="24"/>
        </w:rPr>
        <w:t>в ходе предоставления муниципальной услуги</w:t>
      </w:r>
    </w:p>
    <w:p w:rsidR="00986151" w:rsidRPr="00B139E7" w:rsidRDefault="00986151" w:rsidP="00B139E7">
      <w:pPr>
        <w:keepNext/>
        <w:keepLines/>
        <w:autoSpaceDE w:val="0"/>
        <w:autoSpaceDN w:val="0"/>
        <w:adjustRightInd w:val="0"/>
        <w:spacing w:after="0" w:line="240" w:lineRule="auto"/>
        <w:ind w:firstLine="709"/>
        <w:jc w:val="both"/>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B139E7">
        <w:rPr>
          <w:rFonts w:ascii="Arial" w:hAnsi="Arial" w:cs="Arial"/>
          <w:kern w:val="2"/>
          <w:sz w:val="24"/>
          <w:szCs w:val="24"/>
        </w:rPr>
        <w:t>127.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128. Информация, содержащаяся в настоящем разделе, подлежит размещению на Портале.</w:t>
      </w:r>
    </w:p>
    <w:p w:rsidR="00986151" w:rsidRPr="00B139E7" w:rsidRDefault="00986151" w:rsidP="00B139E7">
      <w:pPr>
        <w:autoSpaceDE w:val="0"/>
        <w:autoSpaceDN w:val="0"/>
        <w:adjustRightInd w:val="0"/>
        <w:spacing w:after="0" w:line="240" w:lineRule="auto"/>
        <w:ind w:firstLine="709"/>
        <w:jc w:val="both"/>
        <w:rPr>
          <w:rFonts w:ascii="Arial" w:hAnsi="Arial" w:cs="Arial"/>
          <w:color w:val="5B9BD5"/>
          <w:kern w:val="2"/>
          <w:sz w:val="24"/>
          <w:szCs w:val="24"/>
        </w:rPr>
        <w:sectPr w:rsidR="00986151" w:rsidRPr="00B139E7" w:rsidSect="00B139E7">
          <w:headerReference w:type="default" r:id="rId8"/>
          <w:footnotePr>
            <w:numRestart w:val="eachPage"/>
          </w:footnotePr>
          <w:pgSz w:w="11906" w:h="16838"/>
          <w:pgMar w:top="1134" w:right="707" w:bottom="1134" w:left="1701" w:header="708" w:footer="708" w:gutter="0"/>
          <w:pgNumType w:start="1"/>
          <w:cols w:space="708"/>
          <w:titlePg/>
          <w:docGrid w:linePitch="360"/>
        </w:sectPr>
      </w:pPr>
    </w:p>
    <w:p w:rsidR="00986151" w:rsidRPr="00B139E7" w:rsidRDefault="00986151" w:rsidP="00B139E7">
      <w:pPr>
        <w:autoSpaceDE w:val="0"/>
        <w:autoSpaceDN w:val="0"/>
        <w:adjustRightInd w:val="0"/>
        <w:spacing w:after="0" w:line="240" w:lineRule="auto"/>
        <w:ind w:left="5103" w:firstLine="709"/>
        <w:jc w:val="both"/>
        <w:rPr>
          <w:rFonts w:ascii="Arial" w:hAnsi="Arial" w:cs="Arial"/>
          <w:kern w:val="2"/>
          <w:sz w:val="24"/>
          <w:szCs w:val="24"/>
        </w:rPr>
      </w:pPr>
      <w:r w:rsidRPr="00B139E7">
        <w:rPr>
          <w:rFonts w:ascii="Arial" w:hAnsi="Arial" w:cs="Arial"/>
          <w:kern w:val="2"/>
          <w:sz w:val="24"/>
          <w:szCs w:val="24"/>
        </w:rPr>
        <w:lastRenderedPageBreak/>
        <w:t>Приложение</w:t>
      </w:r>
    </w:p>
    <w:p w:rsidR="00986151" w:rsidRPr="00B139E7" w:rsidRDefault="00986151" w:rsidP="00B139E7">
      <w:pPr>
        <w:spacing w:after="0" w:line="240" w:lineRule="auto"/>
        <w:ind w:left="5103" w:firstLine="709"/>
        <w:jc w:val="both"/>
        <w:rPr>
          <w:rFonts w:ascii="Arial" w:hAnsi="Arial" w:cs="Arial"/>
          <w:kern w:val="2"/>
          <w:sz w:val="24"/>
          <w:szCs w:val="24"/>
        </w:rPr>
      </w:pPr>
      <w:r w:rsidRPr="00B139E7">
        <w:rPr>
          <w:rFonts w:ascii="Arial" w:hAnsi="Arial" w:cs="Arial"/>
          <w:kern w:val="2"/>
          <w:sz w:val="24"/>
          <w:szCs w:val="24"/>
        </w:rPr>
        <w:t>к административному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86151" w:rsidRPr="00B139E7" w:rsidRDefault="00986151" w:rsidP="00B139E7">
      <w:pPr>
        <w:spacing w:after="0" w:line="240" w:lineRule="auto"/>
        <w:ind w:left="5103" w:firstLine="709"/>
        <w:jc w:val="both"/>
        <w:rPr>
          <w:rFonts w:ascii="Arial" w:hAnsi="Arial" w:cs="Arial"/>
          <w:kern w:val="2"/>
          <w:sz w:val="24"/>
          <w:szCs w:val="24"/>
        </w:rPr>
      </w:pPr>
    </w:p>
    <w:p w:rsidR="00986151" w:rsidRPr="00B139E7" w:rsidRDefault="00986151" w:rsidP="00B139E7">
      <w:pPr>
        <w:spacing w:after="0" w:line="240" w:lineRule="auto"/>
        <w:ind w:left="5103" w:firstLine="709"/>
        <w:jc w:val="both"/>
        <w:rPr>
          <w:rFonts w:ascii="Arial" w:hAnsi="Arial" w:cs="Arial"/>
          <w:kern w:val="2"/>
          <w:sz w:val="24"/>
          <w:szCs w:val="24"/>
        </w:rPr>
      </w:pPr>
    </w:p>
    <w:tbl>
      <w:tblPr>
        <w:tblW w:w="0" w:type="auto"/>
        <w:tblInd w:w="2" w:type="dxa"/>
        <w:tblLook w:val="00A0" w:firstRow="1" w:lastRow="0" w:firstColumn="1" w:lastColumn="0" w:noHBand="0" w:noVBand="0"/>
      </w:tblPr>
      <w:tblGrid>
        <w:gridCol w:w="4785"/>
        <w:gridCol w:w="4786"/>
      </w:tblGrid>
      <w:tr w:rsidR="00986151" w:rsidRPr="00B139E7" w:rsidTr="00986151">
        <w:tc>
          <w:tcPr>
            <w:tcW w:w="4785" w:type="dxa"/>
          </w:tcPr>
          <w:p w:rsidR="00986151" w:rsidRPr="00B139E7" w:rsidRDefault="00986151" w:rsidP="00B139E7">
            <w:pPr>
              <w:spacing w:after="0" w:line="240" w:lineRule="auto"/>
              <w:ind w:firstLine="709"/>
              <w:jc w:val="both"/>
              <w:rPr>
                <w:rFonts w:ascii="Arial" w:hAnsi="Arial" w:cs="Arial"/>
                <w:b/>
                <w:bCs/>
                <w:kern w:val="2"/>
                <w:sz w:val="24"/>
                <w:szCs w:val="24"/>
              </w:rPr>
            </w:pPr>
          </w:p>
        </w:tc>
        <w:tc>
          <w:tcPr>
            <w:tcW w:w="4786" w:type="dxa"/>
          </w:tcPr>
          <w:p w:rsidR="00986151" w:rsidRPr="00B139E7" w:rsidRDefault="00986151" w:rsidP="00B139E7">
            <w:pPr>
              <w:spacing w:after="0" w:line="240" w:lineRule="auto"/>
              <w:ind w:firstLine="709"/>
              <w:jc w:val="both"/>
              <w:rPr>
                <w:rFonts w:ascii="Arial" w:hAnsi="Arial" w:cs="Arial"/>
                <w:kern w:val="2"/>
                <w:sz w:val="24"/>
                <w:szCs w:val="24"/>
              </w:rPr>
            </w:pPr>
            <w:r w:rsidRPr="00B139E7">
              <w:rPr>
                <w:rFonts w:ascii="Arial" w:hAnsi="Arial" w:cs="Arial"/>
                <w:kern w:val="2"/>
                <w:sz w:val="24"/>
                <w:szCs w:val="24"/>
              </w:rPr>
              <w:t>В _________________________________</w:t>
            </w:r>
          </w:p>
          <w:p w:rsidR="00986151" w:rsidRPr="00B139E7" w:rsidRDefault="00986151" w:rsidP="00B139E7">
            <w:pPr>
              <w:spacing w:after="0" w:line="240" w:lineRule="auto"/>
              <w:ind w:left="318" w:firstLine="709"/>
              <w:jc w:val="both"/>
              <w:rPr>
                <w:rFonts w:ascii="Arial" w:hAnsi="Arial" w:cs="Arial"/>
                <w:kern w:val="2"/>
                <w:sz w:val="24"/>
                <w:szCs w:val="24"/>
              </w:rPr>
            </w:pPr>
            <w:r w:rsidRPr="00B139E7">
              <w:rPr>
                <w:rFonts w:ascii="Arial" w:hAnsi="Arial" w:cs="Arial"/>
                <w:kern w:val="2"/>
                <w:sz w:val="24"/>
                <w:szCs w:val="24"/>
              </w:rPr>
              <w:t>(</w:t>
            </w:r>
            <w:r w:rsidRPr="00B139E7">
              <w:rPr>
                <w:rFonts w:ascii="Arial" w:hAnsi="Arial" w:cs="Arial"/>
                <w:iCs/>
                <w:kern w:val="2"/>
                <w:sz w:val="24"/>
                <w:szCs w:val="24"/>
              </w:rPr>
              <w:t>указывается наименование администрации муниципального образования</w:t>
            </w:r>
            <w:r w:rsidRPr="00B139E7">
              <w:rPr>
                <w:rFonts w:ascii="Arial" w:hAnsi="Arial" w:cs="Arial"/>
                <w:kern w:val="2"/>
                <w:sz w:val="24"/>
                <w:szCs w:val="24"/>
              </w:rPr>
              <w:t>)</w:t>
            </w:r>
          </w:p>
        </w:tc>
      </w:tr>
      <w:tr w:rsidR="00986151" w:rsidRPr="00B139E7" w:rsidTr="00986151">
        <w:tc>
          <w:tcPr>
            <w:tcW w:w="4785" w:type="dxa"/>
          </w:tcPr>
          <w:p w:rsidR="00986151" w:rsidRPr="00B139E7" w:rsidRDefault="00986151" w:rsidP="00B139E7">
            <w:pPr>
              <w:spacing w:after="0" w:line="240" w:lineRule="auto"/>
              <w:ind w:firstLine="709"/>
              <w:jc w:val="both"/>
              <w:rPr>
                <w:rFonts w:ascii="Arial" w:hAnsi="Arial" w:cs="Arial"/>
                <w:b/>
                <w:bCs/>
                <w:kern w:val="2"/>
                <w:sz w:val="24"/>
                <w:szCs w:val="24"/>
              </w:rPr>
            </w:pPr>
          </w:p>
        </w:tc>
        <w:tc>
          <w:tcPr>
            <w:tcW w:w="4786" w:type="dxa"/>
          </w:tcPr>
          <w:p w:rsidR="00986151" w:rsidRPr="00B139E7" w:rsidRDefault="00986151" w:rsidP="00B139E7">
            <w:pPr>
              <w:spacing w:after="0" w:line="240" w:lineRule="auto"/>
              <w:ind w:firstLine="709"/>
              <w:jc w:val="both"/>
              <w:rPr>
                <w:rFonts w:ascii="Arial" w:hAnsi="Arial" w:cs="Arial"/>
                <w:kern w:val="2"/>
                <w:sz w:val="24"/>
                <w:szCs w:val="24"/>
              </w:rPr>
            </w:pPr>
          </w:p>
          <w:p w:rsidR="00986151" w:rsidRPr="00B139E7" w:rsidRDefault="00986151" w:rsidP="00B139E7">
            <w:pPr>
              <w:spacing w:after="0" w:line="240" w:lineRule="auto"/>
              <w:ind w:firstLine="709"/>
              <w:jc w:val="both"/>
              <w:rPr>
                <w:rFonts w:ascii="Arial" w:hAnsi="Arial" w:cs="Arial"/>
                <w:kern w:val="2"/>
                <w:sz w:val="24"/>
                <w:szCs w:val="24"/>
              </w:rPr>
            </w:pPr>
            <w:r w:rsidRPr="00B139E7">
              <w:rPr>
                <w:rFonts w:ascii="Arial" w:hAnsi="Arial" w:cs="Arial"/>
                <w:kern w:val="2"/>
                <w:sz w:val="24"/>
                <w:szCs w:val="24"/>
              </w:rPr>
              <w:t>От _______________________________</w:t>
            </w:r>
          </w:p>
          <w:p w:rsidR="00986151" w:rsidRPr="00B139E7" w:rsidRDefault="00986151" w:rsidP="00B139E7">
            <w:pPr>
              <w:spacing w:after="0" w:line="240" w:lineRule="auto"/>
              <w:ind w:left="318" w:firstLine="709"/>
              <w:jc w:val="both"/>
              <w:rPr>
                <w:rFonts w:ascii="Arial" w:hAnsi="Arial" w:cs="Arial"/>
                <w:kern w:val="2"/>
                <w:sz w:val="24"/>
                <w:szCs w:val="24"/>
              </w:rPr>
            </w:pPr>
            <w:r w:rsidRPr="00B139E7">
              <w:rPr>
                <w:rFonts w:ascii="Arial" w:hAnsi="Arial" w:cs="Arial"/>
                <w:kern w:val="2"/>
                <w:sz w:val="24"/>
                <w:szCs w:val="24"/>
              </w:rPr>
              <w:t>(</w:t>
            </w:r>
            <w:r w:rsidRPr="00B139E7">
              <w:rPr>
                <w:rFonts w:ascii="Arial" w:hAnsi="Arial" w:cs="Arial"/>
                <w:iCs/>
                <w:kern w:val="2"/>
                <w:sz w:val="24"/>
                <w:szCs w:val="24"/>
              </w:rPr>
              <w:t>указываются сведения о заявителе)</w:t>
            </w:r>
          </w:p>
        </w:tc>
      </w:tr>
    </w:tbl>
    <w:p w:rsidR="00986151" w:rsidRPr="00B139E7" w:rsidRDefault="00986151" w:rsidP="00B139E7">
      <w:pPr>
        <w:spacing w:after="0" w:line="240" w:lineRule="auto"/>
        <w:ind w:firstLine="709"/>
        <w:jc w:val="both"/>
        <w:rPr>
          <w:rFonts w:ascii="Arial" w:hAnsi="Arial" w:cs="Arial"/>
          <w:b/>
          <w:bCs/>
          <w:kern w:val="2"/>
          <w:sz w:val="24"/>
          <w:szCs w:val="24"/>
        </w:rPr>
      </w:pPr>
    </w:p>
    <w:p w:rsidR="00986151" w:rsidRPr="00B139E7" w:rsidRDefault="00986151" w:rsidP="00B139E7">
      <w:pPr>
        <w:spacing w:after="0" w:line="240" w:lineRule="auto"/>
        <w:ind w:firstLine="709"/>
        <w:jc w:val="center"/>
        <w:rPr>
          <w:rFonts w:ascii="Arial" w:hAnsi="Arial" w:cs="Arial"/>
          <w:b/>
          <w:bCs/>
          <w:kern w:val="2"/>
          <w:sz w:val="24"/>
          <w:szCs w:val="24"/>
        </w:rPr>
      </w:pPr>
      <w:r w:rsidRPr="00B139E7">
        <w:rPr>
          <w:rFonts w:ascii="Arial" w:hAnsi="Arial" w:cs="Arial"/>
          <w:b/>
          <w:bCs/>
          <w:kern w:val="2"/>
          <w:sz w:val="24"/>
          <w:szCs w:val="24"/>
        </w:rPr>
        <w:t>ЗАЯВЛЕНИЕ</w:t>
      </w:r>
    </w:p>
    <w:p w:rsidR="00986151" w:rsidRPr="00B139E7" w:rsidRDefault="00986151" w:rsidP="00B139E7">
      <w:pPr>
        <w:spacing w:after="0" w:line="240" w:lineRule="auto"/>
        <w:ind w:firstLine="709"/>
        <w:jc w:val="center"/>
        <w:rPr>
          <w:rFonts w:ascii="Arial" w:hAnsi="Arial" w:cs="Arial"/>
          <w:b/>
          <w:bCs/>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sz w:val="24"/>
          <w:szCs w:val="24"/>
        </w:rPr>
      </w:pPr>
      <w:r w:rsidRPr="00B139E7">
        <w:rPr>
          <w:rFonts w:ascii="Arial" w:hAnsi="Arial" w:cs="Arial"/>
          <w:sz w:val="24"/>
          <w:szCs w:val="24"/>
        </w:rPr>
        <w:t>Прошу представить сведения об объекте (объектах) имущества, включенном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86151" w:rsidRPr="00B139E7" w:rsidRDefault="00986151" w:rsidP="00B139E7">
      <w:pPr>
        <w:autoSpaceDE w:val="0"/>
        <w:autoSpaceDN w:val="0"/>
        <w:adjustRightInd w:val="0"/>
        <w:spacing w:after="0" w:line="240" w:lineRule="auto"/>
        <w:ind w:firstLine="709"/>
        <w:jc w:val="center"/>
        <w:rPr>
          <w:rFonts w:ascii="Arial" w:hAnsi="Arial" w:cs="Arial"/>
          <w:iCs/>
          <w:sz w:val="24"/>
          <w:szCs w:val="24"/>
        </w:rPr>
      </w:pPr>
      <w:r w:rsidRPr="00B139E7">
        <w:rPr>
          <w:rFonts w:ascii="Arial" w:hAnsi="Arial" w:cs="Arial"/>
          <w:iCs/>
          <w:sz w:val="24"/>
          <w:szCs w:val="24"/>
        </w:rPr>
        <w:t>___________________________________________________________________</w:t>
      </w:r>
    </w:p>
    <w:p w:rsidR="00986151" w:rsidRPr="00B139E7" w:rsidRDefault="00986151" w:rsidP="00B139E7">
      <w:pPr>
        <w:autoSpaceDE w:val="0"/>
        <w:autoSpaceDN w:val="0"/>
        <w:adjustRightInd w:val="0"/>
        <w:spacing w:after="0" w:line="240" w:lineRule="auto"/>
        <w:ind w:firstLine="709"/>
        <w:jc w:val="center"/>
        <w:rPr>
          <w:rFonts w:ascii="Arial" w:hAnsi="Arial" w:cs="Arial"/>
          <w:iCs/>
          <w:sz w:val="24"/>
          <w:szCs w:val="24"/>
        </w:rPr>
      </w:pPr>
      <w:r w:rsidRPr="00B139E7">
        <w:rPr>
          <w:rFonts w:ascii="Arial" w:hAnsi="Arial" w:cs="Arial"/>
          <w:iCs/>
          <w:sz w:val="24"/>
          <w:szCs w:val="24"/>
        </w:rPr>
        <w:t xml:space="preserve">___________________________________________________________________ </w:t>
      </w:r>
    </w:p>
    <w:p w:rsidR="00986151" w:rsidRPr="00B139E7" w:rsidRDefault="00986151" w:rsidP="00B139E7">
      <w:pPr>
        <w:autoSpaceDE w:val="0"/>
        <w:autoSpaceDN w:val="0"/>
        <w:adjustRightInd w:val="0"/>
        <w:spacing w:after="0" w:line="240" w:lineRule="auto"/>
        <w:ind w:firstLine="709"/>
        <w:jc w:val="center"/>
        <w:rPr>
          <w:rFonts w:ascii="Arial" w:hAnsi="Arial" w:cs="Arial"/>
          <w:iCs/>
          <w:sz w:val="24"/>
          <w:szCs w:val="24"/>
        </w:rPr>
      </w:pPr>
      <w:r w:rsidRPr="00B139E7">
        <w:rPr>
          <w:rFonts w:ascii="Arial" w:hAnsi="Arial" w:cs="Arial"/>
          <w:iCs/>
          <w:sz w:val="24"/>
          <w:szCs w:val="24"/>
        </w:rPr>
        <w:t xml:space="preserve">___________________________________________________________________ </w:t>
      </w:r>
    </w:p>
    <w:p w:rsidR="00986151" w:rsidRPr="00B139E7" w:rsidRDefault="00986151" w:rsidP="00B139E7">
      <w:pPr>
        <w:autoSpaceDE w:val="0"/>
        <w:autoSpaceDN w:val="0"/>
        <w:adjustRightInd w:val="0"/>
        <w:spacing w:after="0" w:line="240" w:lineRule="auto"/>
        <w:ind w:firstLine="709"/>
        <w:jc w:val="center"/>
        <w:rPr>
          <w:rFonts w:ascii="Arial" w:hAnsi="Arial" w:cs="Arial"/>
          <w:iCs/>
          <w:sz w:val="24"/>
          <w:szCs w:val="24"/>
        </w:rPr>
      </w:pPr>
      <w:r w:rsidRPr="00B139E7">
        <w:rPr>
          <w:rFonts w:ascii="Arial" w:hAnsi="Arial" w:cs="Arial"/>
          <w:iCs/>
          <w:sz w:val="24"/>
          <w:szCs w:val="24"/>
        </w:rPr>
        <w:t xml:space="preserve"> (для конкретного объекта недвижимого имущества указывается наименование этого недвижимого имущества и его адрес (местоположение), кадастровый номер (при наличии), для конкретного</w:t>
      </w:r>
    </w:p>
    <w:p w:rsidR="00986151" w:rsidRPr="00B139E7" w:rsidRDefault="00986151" w:rsidP="00B139E7">
      <w:pPr>
        <w:autoSpaceDE w:val="0"/>
        <w:autoSpaceDN w:val="0"/>
        <w:adjustRightInd w:val="0"/>
        <w:spacing w:after="0" w:line="240" w:lineRule="auto"/>
        <w:ind w:firstLine="709"/>
        <w:jc w:val="center"/>
        <w:rPr>
          <w:rFonts w:ascii="Arial" w:hAnsi="Arial" w:cs="Arial"/>
          <w:iCs/>
          <w:sz w:val="24"/>
          <w:szCs w:val="24"/>
        </w:rPr>
      </w:pPr>
      <w:r w:rsidRPr="00B139E7">
        <w:rPr>
          <w:rFonts w:ascii="Arial" w:hAnsi="Arial" w:cs="Arial"/>
          <w:iCs/>
          <w:sz w:val="24"/>
          <w:szCs w:val="24"/>
        </w:rPr>
        <w:t>объекта движимого имущества – наименование движимого имущества, либо родовые признаки</w:t>
      </w:r>
    </w:p>
    <w:p w:rsidR="00986151" w:rsidRPr="00B139E7" w:rsidRDefault="00986151" w:rsidP="00B139E7">
      <w:pPr>
        <w:autoSpaceDE w:val="0"/>
        <w:autoSpaceDN w:val="0"/>
        <w:adjustRightInd w:val="0"/>
        <w:spacing w:after="0" w:line="240" w:lineRule="auto"/>
        <w:ind w:firstLine="709"/>
        <w:jc w:val="center"/>
        <w:rPr>
          <w:rFonts w:ascii="Arial" w:hAnsi="Arial" w:cs="Arial"/>
          <w:iCs/>
          <w:sz w:val="24"/>
          <w:szCs w:val="24"/>
        </w:rPr>
      </w:pPr>
      <w:r w:rsidRPr="00B139E7">
        <w:rPr>
          <w:rFonts w:ascii="Arial" w:hAnsi="Arial" w:cs="Arial"/>
          <w:iCs/>
          <w:sz w:val="24"/>
          <w:szCs w:val="24"/>
        </w:rPr>
        <w:t xml:space="preserve"> для вида объектов имущества (нежилые помещения, гаражи, земельные участки, автомобили и т.п.)</w:t>
      </w:r>
    </w:p>
    <w:p w:rsidR="00986151" w:rsidRPr="00B139E7" w:rsidRDefault="00986151" w:rsidP="00B139E7">
      <w:pPr>
        <w:autoSpaceDE w:val="0"/>
        <w:autoSpaceDN w:val="0"/>
        <w:adjustRightInd w:val="0"/>
        <w:spacing w:after="0" w:line="240" w:lineRule="auto"/>
        <w:ind w:firstLine="709"/>
        <w:jc w:val="both"/>
        <w:rPr>
          <w:rFonts w:ascii="Arial" w:hAnsi="Arial" w:cs="Arial"/>
          <w:sz w:val="24"/>
          <w:szCs w:val="24"/>
        </w:rPr>
      </w:pPr>
      <w:r w:rsidRPr="00B139E7">
        <w:rPr>
          <w:rFonts w:ascii="Arial" w:hAnsi="Arial" w:cs="Arial"/>
          <w:sz w:val="24"/>
          <w:szCs w:val="24"/>
        </w:rPr>
        <w:t>Приложения:</w:t>
      </w:r>
    </w:p>
    <w:p w:rsidR="00986151" w:rsidRPr="00B139E7" w:rsidRDefault="00986151" w:rsidP="00B139E7">
      <w:pPr>
        <w:autoSpaceDE w:val="0"/>
        <w:autoSpaceDN w:val="0"/>
        <w:adjustRightInd w:val="0"/>
        <w:spacing w:after="0" w:line="240" w:lineRule="auto"/>
        <w:ind w:firstLine="709"/>
        <w:jc w:val="both"/>
        <w:rPr>
          <w:rFonts w:ascii="Arial" w:hAnsi="Arial" w:cs="Arial"/>
          <w:sz w:val="24"/>
          <w:szCs w:val="24"/>
        </w:rPr>
      </w:pPr>
      <w:r w:rsidRPr="00B139E7">
        <w:rPr>
          <w:rFonts w:ascii="Arial" w:hAnsi="Arial" w:cs="Arial"/>
          <w:sz w:val="24"/>
          <w:szCs w:val="24"/>
        </w:rPr>
        <w:t>1. _____________________________________________________________________</w:t>
      </w:r>
    </w:p>
    <w:p w:rsidR="00986151" w:rsidRPr="00B139E7" w:rsidRDefault="00986151" w:rsidP="00B139E7">
      <w:pPr>
        <w:autoSpaceDE w:val="0"/>
        <w:autoSpaceDN w:val="0"/>
        <w:adjustRightInd w:val="0"/>
        <w:spacing w:after="0" w:line="240" w:lineRule="auto"/>
        <w:ind w:firstLine="709"/>
        <w:jc w:val="both"/>
        <w:rPr>
          <w:rFonts w:ascii="Arial" w:hAnsi="Arial" w:cs="Arial"/>
          <w:sz w:val="24"/>
          <w:szCs w:val="24"/>
        </w:rPr>
      </w:pPr>
      <w:r w:rsidRPr="00B139E7">
        <w:rPr>
          <w:rFonts w:ascii="Arial" w:hAnsi="Arial" w:cs="Arial"/>
          <w:sz w:val="24"/>
          <w:szCs w:val="24"/>
        </w:rPr>
        <w:t>2. ______________________________________________________________________</w:t>
      </w:r>
    </w:p>
    <w:p w:rsidR="00986151" w:rsidRPr="00B139E7" w:rsidRDefault="00986151" w:rsidP="00B139E7">
      <w:pPr>
        <w:autoSpaceDE w:val="0"/>
        <w:autoSpaceDN w:val="0"/>
        <w:adjustRightInd w:val="0"/>
        <w:spacing w:after="0" w:line="240" w:lineRule="auto"/>
        <w:ind w:firstLine="709"/>
        <w:jc w:val="both"/>
        <w:rPr>
          <w:rFonts w:ascii="Arial" w:hAnsi="Arial" w:cs="Arial"/>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986151" w:rsidRPr="00B139E7" w:rsidTr="00986151">
        <w:tc>
          <w:tcPr>
            <w:tcW w:w="314" w:type="dxa"/>
          </w:tcPr>
          <w:p w:rsidR="00986151" w:rsidRPr="00B139E7" w:rsidRDefault="00986151" w:rsidP="00B139E7">
            <w:pPr>
              <w:spacing w:after="0" w:line="240" w:lineRule="auto"/>
              <w:ind w:firstLine="709"/>
              <w:jc w:val="both"/>
              <w:rPr>
                <w:rFonts w:ascii="Arial" w:hAnsi="Arial" w:cs="Arial"/>
                <w:kern w:val="2"/>
                <w:sz w:val="24"/>
                <w:szCs w:val="24"/>
              </w:rPr>
            </w:pPr>
            <w:r w:rsidRPr="00B139E7">
              <w:rPr>
                <w:rFonts w:ascii="Arial" w:hAnsi="Arial" w:cs="Arial"/>
                <w:kern w:val="2"/>
                <w:sz w:val="24"/>
                <w:szCs w:val="24"/>
              </w:rPr>
              <w:t>«</w:t>
            </w:r>
          </w:p>
        </w:tc>
        <w:tc>
          <w:tcPr>
            <w:tcW w:w="503" w:type="dxa"/>
            <w:tcBorders>
              <w:bottom w:val="single" w:sz="4" w:space="0" w:color="auto"/>
            </w:tcBorders>
          </w:tcPr>
          <w:p w:rsidR="00986151" w:rsidRPr="00B139E7" w:rsidRDefault="00986151" w:rsidP="00B139E7">
            <w:pPr>
              <w:spacing w:after="0" w:line="240" w:lineRule="auto"/>
              <w:ind w:firstLine="709"/>
              <w:jc w:val="both"/>
              <w:rPr>
                <w:rFonts w:ascii="Arial" w:hAnsi="Arial" w:cs="Arial"/>
                <w:kern w:val="2"/>
                <w:sz w:val="24"/>
                <w:szCs w:val="24"/>
              </w:rPr>
            </w:pPr>
          </w:p>
        </w:tc>
        <w:tc>
          <w:tcPr>
            <w:tcW w:w="337" w:type="dxa"/>
          </w:tcPr>
          <w:p w:rsidR="00986151" w:rsidRPr="00B139E7" w:rsidRDefault="00986151" w:rsidP="00B139E7">
            <w:pPr>
              <w:spacing w:after="0" w:line="240" w:lineRule="auto"/>
              <w:ind w:firstLine="709"/>
              <w:jc w:val="both"/>
              <w:rPr>
                <w:rFonts w:ascii="Arial" w:hAnsi="Arial" w:cs="Arial"/>
                <w:kern w:val="2"/>
                <w:sz w:val="24"/>
                <w:szCs w:val="24"/>
              </w:rPr>
            </w:pPr>
            <w:r w:rsidRPr="00B139E7">
              <w:rPr>
                <w:rFonts w:ascii="Arial" w:hAnsi="Arial" w:cs="Arial"/>
                <w:kern w:val="2"/>
                <w:sz w:val="24"/>
                <w:szCs w:val="24"/>
              </w:rPr>
              <w:t>»</w:t>
            </w:r>
          </w:p>
        </w:tc>
        <w:tc>
          <w:tcPr>
            <w:tcW w:w="1789" w:type="dxa"/>
            <w:tcBorders>
              <w:bottom w:val="single" w:sz="4" w:space="0" w:color="auto"/>
            </w:tcBorders>
          </w:tcPr>
          <w:p w:rsidR="00986151" w:rsidRPr="00B139E7" w:rsidRDefault="00986151" w:rsidP="00B139E7">
            <w:pPr>
              <w:spacing w:after="0" w:line="240" w:lineRule="auto"/>
              <w:ind w:firstLine="709"/>
              <w:jc w:val="both"/>
              <w:rPr>
                <w:rFonts w:ascii="Arial" w:hAnsi="Arial" w:cs="Arial"/>
                <w:kern w:val="2"/>
                <w:sz w:val="24"/>
                <w:szCs w:val="24"/>
              </w:rPr>
            </w:pPr>
          </w:p>
        </w:tc>
        <w:tc>
          <w:tcPr>
            <w:tcW w:w="456" w:type="dxa"/>
          </w:tcPr>
          <w:p w:rsidR="00986151" w:rsidRPr="00B139E7" w:rsidRDefault="00986151" w:rsidP="00B139E7">
            <w:pPr>
              <w:spacing w:after="0" w:line="240" w:lineRule="auto"/>
              <w:ind w:firstLine="709"/>
              <w:jc w:val="both"/>
              <w:rPr>
                <w:rFonts w:ascii="Arial" w:hAnsi="Arial" w:cs="Arial"/>
                <w:kern w:val="2"/>
                <w:sz w:val="24"/>
                <w:szCs w:val="24"/>
              </w:rPr>
            </w:pPr>
            <w:r w:rsidRPr="00B139E7">
              <w:rPr>
                <w:rFonts w:ascii="Arial" w:hAnsi="Arial" w:cs="Arial"/>
                <w:kern w:val="2"/>
                <w:sz w:val="24"/>
                <w:szCs w:val="24"/>
              </w:rPr>
              <w:t>20</w:t>
            </w:r>
          </w:p>
        </w:tc>
        <w:tc>
          <w:tcPr>
            <w:tcW w:w="537" w:type="dxa"/>
            <w:tcBorders>
              <w:bottom w:val="single" w:sz="4" w:space="0" w:color="auto"/>
            </w:tcBorders>
          </w:tcPr>
          <w:p w:rsidR="00986151" w:rsidRPr="00B139E7" w:rsidRDefault="00986151" w:rsidP="00B139E7">
            <w:pPr>
              <w:spacing w:after="0" w:line="240" w:lineRule="auto"/>
              <w:ind w:firstLine="709"/>
              <w:jc w:val="both"/>
              <w:rPr>
                <w:rFonts w:ascii="Arial" w:hAnsi="Arial" w:cs="Arial"/>
                <w:kern w:val="2"/>
                <w:sz w:val="24"/>
                <w:szCs w:val="24"/>
              </w:rPr>
            </w:pPr>
          </w:p>
        </w:tc>
        <w:tc>
          <w:tcPr>
            <w:tcW w:w="401" w:type="dxa"/>
          </w:tcPr>
          <w:p w:rsidR="00986151" w:rsidRPr="00B139E7" w:rsidRDefault="00986151" w:rsidP="00B139E7">
            <w:pPr>
              <w:spacing w:after="0" w:line="240" w:lineRule="auto"/>
              <w:ind w:firstLine="709"/>
              <w:jc w:val="both"/>
              <w:rPr>
                <w:rFonts w:ascii="Arial" w:hAnsi="Arial" w:cs="Arial"/>
                <w:kern w:val="2"/>
                <w:sz w:val="24"/>
                <w:szCs w:val="24"/>
              </w:rPr>
            </w:pPr>
            <w:r w:rsidRPr="00B139E7">
              <w:rPr>
                <w:rFonts w:ascii="Arial" w:hAnsi="Arial" w:cs="Arial"/>
                <w:kern w:val="2"/>
                <w:sz w:val="24"/>
                <w:szCs w:val="24"/>
              </w:rPr>
              <w:t>г.</w:t>
            </w:r>
          </w:p>
        </w:tc>
        <w:tc>
          <w:tcPr>
            <w:tcW w:w="733" w:type="dxa"/>
          </w:tcPr>
          <w:p w:rsidR="00986151" w:rsidRPr="00B139E7" w:rsidRDefault="00986151" w:rsidP="00B139E7">
            <w:pPr>
              <w:spacing w:after="0" w:line="240" w:lineRule="auto"/>
              <w:ind w:firstLine="709"/>
              <w:jc w:val="both"/>
              <w:rPr>
                <w:rFonts w:ascii="Arial" w:hAnsi="Arial" w:cs="Arial"/>
                <w:kern w:val="2"/>
                <w:sz w:val="24"/>
                <w:szCs w:val="24"/>
              </w:rPr>
            </w:pPr>
          </w:p>
        </w:tc>
        <w:tc>
          <w:tcPr>
            <w:tcW w:w="4252" w:type="dxa"/>
            <w:tcBorders>
              <w:bottom w:val="single" w:sz="4" w:space="0" w:color="auto"/>
            </w:tcBorders>
          </w:tcPr>
          <w:p w:rsidR="00986151" w:rsidRPr="00B139E7" w:rsidRDefault="00986151" w:rsidP="00B139E7">
            <w:pPr>
              <w:spacing w:after="0" w:line="240" w:lineRule="auto"/>
              <w:ind w:right="-108" w:firstLine="709"/>
              <w:jc w:val="both"/>
              <w:rPr>
                <w:rFonts w:ascii="Arial" w:hAnsi="Arial" w:cs="Arial"/>
                <w:kern w:val="2"/>
                <w:sz w:val="24"/>
                <w:szCs w:val="24"/>
              </w:rPr>
            </w:pPr>
          </w:p>
        </w:tc>
      </w:tr>
      <w:tr w:rsidR="00986151" w:rsidRPr="00B139E7" w:rsidTr="00986151">
        <w:tc>
          <w:tcPr>
            <w:tcW w:w="314" w:type="dxa"/>
          </w:tcPr>
          <w:p w:rsidR="00986151" w:rsidRPr="00B139E7" w:rsidRDefault="00986151" w:rsidP="00B139E7">
            <w:pPr>
              <w:spacing w:after="0" w:line="240" w:lineRule="auto"/>
              <w:ind w:firstLine="709"/>
              <w:jc w:val="center"/>
              <w:rPr>
                <w:rFonts w:ascii="Arial" w:hAnsi="Arial" w:cs="Arial"/>
                <w:kern w:val="2"/>
                <w:sz w:val="24"/>
                <w:szCs w:val="24"/>
              </w:rPr>
            </w:pPr>
          </w:p>
        </w:tc>
        <w:tc>
          <w:tcPr>
            <w:tcW w:w="503" w:type="dxa"/>
            <w:tcBorders>
              <w:top w:val="single" w:sz="4" w:space="0" w:color="auto"/>
            </w:tcBorders>
          </w:tcPr>
          <w:p w:rsidR="00986151" w:rsidRPr="00B139E7" w:rsidRDefault="00986151" w:rsidP="00B139E7">
            <w:pPr>
              <w:spacing w:after="0" w:line="240" w:lineRule="auto"/>
              <w:ind w:firstLine="709"/>
              <w:jc w:val="center"/>
              <w:rPr>
                <w:rFonts w:ascii="Arial" w:hAnsi="Arial" w:cs="Arial"/>
                <w:kern w:val="2"/>
                <w:sz w:val="24"/>
                <w:szCs w:val="24"/>
              </w:rPr>
            </w:pPr>
          </w:p>
        </w:tc>
        <w:tc>
          <w:tcPr>
            <w:tcW w:w="337" w:type="dxa"/>
          </w:tcPr>
          <w:p w:rsidR="00986151" w:rsidRPr="00B139E7" w:rsidRDefault="00986151" w:rsidP="00B139E7">
            <w:pPr>
              <w:spacing w:after="0" w:line="240" w:lineRule="auto"/>
              <w:ind w:firstLine="709"/>
              <w:jc w:val="center"/>
              <w:rPr>
                <w:rFonts w:ascii="Arial" w:hAnsi="Arial" w:cs="Arial"/>
                <w:kern w:val="2"/>
                <w:sz w:val="24"/>
                <w:szCs w:val="24"/>
              </w:rPr>
            </w:pPr>
          </w:p>
        </w:tc>
        <w:tc>
          <w:tcPr>
            <w:tcW w:w="1789" w:type="dxa"/>
            <w:tcBorders>
              <w:top w:val="single" w:sz="4" w:space="0" w:color="auto"/>
            </w:tcBorders>
          </w:tcPr>
          <w:p w:rsidR="00986151" w:rsidRPr="00B139E7" w:rsidRDefault="00986151" w:rsidP="00B139E7">
            <w:pPr>
              <w:spacing w:after="0" w:line="240" w:lineRule="auto"/>
              <w:ind w:firstLine="709"/>
              <w:jc w:val="center"/>
              <w:rPr>
                <w:rFonts w:ascii="Arial" w:hAnsi="Arial" w:cs="Arial"/>
                <w:kern w:val="2"/>
                <w:sz w:val="24"/>
                <w:szCs w:val="24"/>
              </w:rPr>
            </w:pPr>
          </w:p>
        </w:tc>
        <w:tc>
          <w:tcPr>
            <w:tcW w:w="456" w:type="dxa"/>
          </w:tcPr>
          <w:p w:rsidR="00986151" w:rsidRPr="00B139E7" w:rsidRDefault="00986151" w:rsidP="00B139E7">
            <w:pPr>
              <w:spacing w:after="0" w:line="240" w:lineRule="auto"/>
              <w:ind w:firstLine="709"/>
              <w:jc w:val="center"/>
              <w:rPr>
                <w:rFonts w:ascii="Arial" w:hAnsi="Arial" w:cs="Arial"/>
                <w:kern w:val="2"/>
                <w:sz w:val="24"/>
                <w:szCs w:val="24"/>
              </w:rPr>
            </w:pPr>
          </w:p>
        </w:tc>
        <w:tc>
          <w:tcPr>
            <w:tcW w:w="537" w:type="dxa"/>
            <w:tcBorders>
              <w:top w:val="single" w:sz="4" w:space="0" w:color="auto"/>
            </w:tcBorders>
          </w:tcPr>
          <w:p w:rsidR="00986151" w:rsidRPr="00B139E7" w:rsidRDefault="00986151" w:rsidP="00B139E7">
            <w:pPr>
              <w:spacing w:after="0" w:line="240" w:lineRule="auto"/>
              <w:ind w:firstLine="709"/>
              <w:jc w:val="center"/>
              <w:rPr>
                <w:rFonts w:ascii="Arial" w:hAnsi="Arial" w:cs="Arial"/>
                <w:kern w:val="2"/>
                <w:sz w:val="24"/>
                <w:szCs w:val="24"/>
              </w:rPr>
            </w:pPr>
          </w:p>
        </w:tc>
        <w:tc>
          <w:tcPr>
            <w:tcW w:w="401" w:type="dxa"/>
          </w:tcPr>
          <w:p w:rsidR="00986151" w:rsidRPr="00B139E7" w:rsidRDefault="00986151" w:rsidP="00B139E7">
            <w:pPr>
              <w:spacing w:after="0" w:line="240" w:lineRule="auto"/>
              <w:ind w:firstLine="709"/>
              <w:jc w:val="center"/>
              <w:rPr>
                <w:rFonts w:ascii="Arial" w:hAnsi="Arial" w:cs="Arial"/>
                <w:kern w:val="2"/>
                <w:sz w:val="24"/>
                <w:szCs w:val="24"/>
              </w:rPr>
            </w:pPr>
          </w:p>
        </w:tc>
        <w:tc>
          <w:tcPr>
            <w:tcW w:w="733" w:type="dxa"/>
          </w:tcPr>
          <w:p w:rsidR="00986151" w:rsidRPr="00B139E7" w:rsidRDefault="00986151" w:rsidP="00B139E7">
            <w:pPr>
              <w:spacing w:after="0" w:line="240" w:lineRule="auto"/>
              <w:ind w:firstLine="709"/>
              <w:jc w:val="center"/>
              <w:rPr>
                <w:rFonts w:ascii="Arial" w:hAnsi="Arial" w:cs="Arial"/>
                <w:kern w:val="2"/>
                <w:sz w:val="24"/>
                <w:szCs w:val="24"/>
              </w:rPr>
            </w:pPr>
          </w:p>
        </w:tc>
        <w:tc>
          <w:tcPr>
            <w:tcW w:w="4252" w:type="dxa"/>
            <w:tcBorders>
              <w:top w:val="single" w:sz="4" w:space="0" w:color="auto"/>
            </w:tcBorders>
          </w:tcPr>
          <w:p w:rsidR="00986151" w:rsidRPr="00B139E7" w:rsidRDefault="00986151" w:rsidP="00B139E7">
            <w:pPr>
              <w:spacing w:after="0" w:line="240" w:lineRule="auto"/>
              <w:ind w:right="-108" w:firstLine="709"/>
              <w:jc w:val="center"/>
              <w:rPr>
                <w:rFonts w:ascii="Arial" w:hAnsi="Arial" w:cs="Arial"/>
                <w:iCs/>
                <w:kern w:val="2"/>
                <w:sz w:val="24"/>
                <w:szCs w:val="24"/>
              </w:rPr>
            </w:pPr>
            <w:r w:rsidRPr="00B139E7">
              <w:rPr>
                <w:rFonts w:ascii="Arial" w:hAnsi="Arial" w:cs="Arial"/>
                <w:iCs/>
                <w:kern w:val="2"/>
                <w:sz w:val="24"/>
                <w:szCs w:val="24"/>
              </w:rPr>
              <w:t>(подпись заявителя или представителя заявителя)</w:t>
            </w:r>
          </w:p>
        </w:tc>
      </w:tr>
    </w:tbl>
    <w:p w:rsidR="00986151" w:rsidRPr="00B139E7" w:rsidRDefault="00986151" w:rsidP="00B139E7">
      <w:pPr>
        <w:autoSpaceDE w:val="0"/>
        <w:autoSpaceDN w:val="0"/>
        <w:adjustRightInd w:val="0"/>
        <w:spacing w:after="0"/>
        <w:ind w:firstLine="709"/>
        <w:rPr>
          <w:rFonts w:ascii="Arial" w:hAnsi="Arial" w:cs="Arial"/>
          <w:sz w:val="24"/>
          <w:szCs w:val="24"/>
        </w:rPr>
      </w:pPr>
    </w:p>
    <w:p w:rsidR="00B139E7" w:rsidRDefault="00B139E7" w:rsidP="00B139E7">
      <w:pPr>
        <w:spacing w:after="0" w:line="240" w:lineRule="auto"/>
        <w:ind w:firstLine="709"/>
        <w:jc w:val="center"/>
        <w:rPr>
          <w:rFonts w:ascii="Arial" w:hAnsi="Arial" w:cs="Arial"/>
          <w:b/>
          <w:sz w:val="24"/>
          <w:szCs w:val="24"/>
        </w:rPr>
      </w:pPr>
    </w:p>
    <w:p w:rsidR="00B139E7" w:rsidRDefault="00B139E7" w:rsidP="00B139E7">
      <w:pPr>
        <w:spacing w:after="0" w:line="240" w:lineRule="auto"/>
        <w:ind w:firstLine="709"/>
        <w:jc w:val="center"/>
        <w:rPr>
          <w:rFonts w:ascii="Arial" w:hAnsi="Arial" w:cs="Arial"/>
          <w:b/>
          <w:sz w:val="24"/>
          <w:szCs w:val="24"/>
        </w:rPr>
      </w:pPr>
    </w:p>
    <w:p w:rsidR="00986151" w:rsidRPr="00B139E7" w:rsidRDefault="00986151" w:rsidP="00B139E7">
      <w:pPr>
        <w:spacing w:after="0" w:line="240" w:lineRule="auto"/>
        <w:ind w:firstLine="709"/>
        <w:jc w:val="center"/>
        <w:rPr>
          <w:rFonts w:ascii="Arial" w:hAnsi="Arial" w:cs="Arial"/>
          <w:b/>
          <w:sz w:val="24"/>
          <w:szCs w:val="24"/>
        </w:rPr>
      </w:pPr>
      <w:bookmarkStart w:id="12" w:name="_GoBack"/>
      <w:bookmarkEnd w:id="12"/>
      <w:r w:rsidRPr="00B139E7">
        <w:rPr>
          <w:rFonts w:ascii="Arial" w:hAnsi="Arial" w:cs="Arial"/>
          <w:b/>
          <w:sz w:val="24"/>
          <w:szCs w:val="24"/>
        </w:rPr>
        <w:lastRenderedPageBreak/>
        <w:t>29.07.2021 г. № 125</w:t>
      </w:r>
    </w:p>
    <w:p w:rsidR="00986151" w:rsidRPr="00B139E7" w:rsidRDefault="00986151" w:rsidP="00B139E7">
      <w:pPr>
        <w:spacing w:after="0" w:line="240" w:lineRule="auto"/>
        <w:ind w:firstLine="709"/>
        <w:jc w:val="center"/>
        <w:rPr>
          <w:rFonts w:ascii="Arial" w:hAnsi="Arial" w:cs="Arial"/>
          <w:b/>
          <w:sz w:val="24"/>
          <w:szCs w:val="24"/>
        </w:rPr>
      </w:pPr>
      <w:r w:rsidRPr="00B139E7">
        <w:rPr>
          <w:rFonts w:ascii="Arial" w:hAnsi="Arial" w:cs="Arial"/>
          <w:b/>
          <w:sz w:val="24"/>
          <w:szCs w:val="24"/>
        </w:rPr>
        <w:t xml:space="preserve">РОССИЙСКАЯ ФЕДЕРАЦИЯ </w:t>
      </w:r>
    </w:p>
    <w:p w:rsidR="00986151" w:rsidRPr="00B139E7" w:rsidRDefault="00986151" w:rsidP="00B139E7">
      <w:pPr>
        <w:spacing w:after="0" w:line="240" w:lineRule="auto"/>
        <w:ind w:firstLine="709"/>
        <w:jc w:val="center"/>
        <w:rPr>
          <w:rFonts w:ascii="Arial" w:hAnsi="Arial" w:cs="Arial"/>
          <w:b/>
          <w:sz w:val="24"/>
          <w:szCs w:val="24"/>
        </w:rPr>
      </w:pPr>
      <w:r w:rsidRPr="00B139E7">
        <w:rPr>
          <w:rFonts w:ascii="Arial" w:hAnsi="Arial" w:cs="Arial"/>
          <w:b/>
          <w:sz w:val="24"/>
          <w:szCs w:val="24"/>
        </w:rPr>
        <w:t>ИРКУТСКАЯ ОБЛАСТЬ</w:t>
      </w:r>
    </w:p>
    <w:p w:rsidR="00986151" w:rsidRPr="00B139E7" w:rsidRDefault="00986151" w:rsidP="00B139E7">
      <w:pPr>
        <w:spacing w:after="0" w:line="240" w:lineRule="auto"/>
        <w:ind w:firstLine="709"/>
        <w:jc w:val="center"/>
        <w:rPr>
          <w:rFonts w:ascii="Arial" w:hAnsi="Arial" w:cs="Arial"/>
          <w:b/>
          <w:sz w:val="24"/>
          <w:szCs w:val="24"/>
        </w:rPr>
      </w:pPr>
      <w:r w:rsidRPr="00B139E7">
        <w:rPr>
          <w:rFonts w:ascii="Arial" w:hAnsi="Arial" w:cs="Arial"/>
          <w:b/>
          <w:sz w:val="24"/>
          <w:szCs w:val="24"/>
        </w:rPr>
        <w:t xml:space="preserve">БОХАНСКИЙ МУНИЦИПАЛЬНЫЙ РАЙОН </w:t>
      </w:r>
    </w:p>
    <w:p w:rsidR="00986151" w:rsidRPr="00B139E7" w:rsidRDefault="00986151" w:rsidP="00B139E7">
      <w:pPr>
        <w:spacing w:after="0" w:line="240" w:lineRule="auto"/>
        <w:ind w:firstLine="709"/>
        <w:jc w:val="center"/>
        <w:rPr>
          <w:rFonts w:ascii="Arial" w:hAnsi="Arial" w:cs="Arial"/>
          <w:b/>
          <w:sz w:val="24"/>
          <w:szCs w:val="24"/>
        </w:rPr>
      </w:pPr>
      <w:r w:rsidRPr="00B139E7">
        <w:rPr>
          <w:rFonts w:ascii="Arial" w:hAnsi="Arial" w:cs="Arial"/>
          <w:b/>
          <w:sz w:val="24"/>
          <w:szCs w:val="24"/>
        </w:rPr>
        <w:t xml:space="preserve">МУНИЦИПАПАЛЬНОЕ ОБРАЗОВАНИЕ «ТИХОНОВКА» </w:t>
      </w:r>
    </w:p>
    <w:p w:rsidR="00986151" w:rsidRPr="00B139E7" w:rsidRDefault="00986151" w:rsidP="00B139E7">
      <w:pPr>
        <w:spacing w:after="0" w:line="240" w:lineRule="auto"/>
        <w:ind w:firstLine="709"/>
        <w:jc w:val="center"/>
        <w:rPr>
          <w:rFonts w:ascii="Arial" w:hAnsi="Arial" w:cs="Arial"/>
          <w:b/>
          <w:sz w:val="24"/>
          <w:szCs w:val="24"/>
        </w:rPr>
      </w:pPr>
      <w:r w:rsidRPr="00B139E7">
        <w:rPr>
          <w:rFonts w:ascii="Arial" w:hAnsi="Arial" w:cs="Arial"/>
          <w:b/>
          <w:sz w:val="24"/>
          <w:szCs w:val="24"/>
        </w:rPr>
        <w:t>ДУМА</w:t>
      </w:r>
    </w:p>
    <w:p w:rsidR="00986151" w:rsidRPr="00B139E7" w:rsidRDefault="00986151" w:rsidP="00B139E7">
      <w:pPr>
        <w:spacing w:after="0" w:line="240" w:lineRule="auto"/>
        <w:ind w:firstLine="709"/>
        <w:jc w:val="center"/>
        <w:rPr>
          <w:rFonts w:ascii="Arial" w:hAnsi="Arial" w:cs="Arial"/>
          <w:b/>
          <w:sz w:val="24"/>
          <w:szCs w:val="24"/>
        </w:rPr>
      </w:pPr>
      <w:r w:rsidRPr="00B139E7">
        <w:rPr>
          <w:rFonts w:ascii="Arial" w:hAnsi="Arial" w:cs="Arial"/>
          <w:b/>
          <w:sz w:val="24"/>
          <w:szCs w:val="24"/>
        </w:rPr>
        <w:t>РЕШЕНИЕ</w:t>
      </w:r>
    </w:p>
    <w:p w:rsidR="00986151" w:rsidRPr="00B139E7" w:rsidRDefault="00986151" w:rsidP="00B139E7">
      <w:pPr>
        <w:spacing w:after="0" w:line="240" w:lineRule="auto"/>
        <w:ind w:firstLine="709"/>
        <w:jc w:val="center"/>
        <w:rPr>
          <w:rFonts w:ascii="Arial" w:hAnsi="Arial" w:cs="Arial"/>
          <w:b/>
          <w:sz w:val="24"/>
          <w:szCs w:val="24"/>
        </w:rPr>
      </w:pPr>
    </w:p>
    <w:p w:rsidR="00986151" w:rsidRPr="00B139E7" w:rsidRDefault="00986151" w:rsidP="00B139E7">
      <w:pPr>
        <w:pStyle w:val="ConsPlusTitle"/>
        <w:widowControl/>
        <w:spacing w:line="233" w:lineRule="auto"/>
        <w:ind w:firstLine="709"/>
        <w:jc w:val="center"/>
        <w:rPr>
          <w:rFonts w:ascii="Arial" w:hAnsi="Arial" w:cs="Arial"/>
        </w:rPr>
      </w:pPr>
      <w:r w:rsidRPr="00B139E7">
        <w:rPr>
          <w:rFonts w:ascii="Arial" w:hAnsi="Arial" w:cs="Arial"/>
          <w:kern w:val="2"/>
        </w:rPr>
        <w:t xml:space="preserve">О ВНЕСЕНИИ ИЗМЕНЕНИЙ И ДОПОЛНЕНИЙ В РЕШЕНИЕ ДУМЫ МУНИЦИПАЛЬНОГО ОБРАЗОВАНИЯ «ТИХОНОВКА» № 91 от 28.09.2020 г. «ОБ УТВЕРЖДЕНИИ </w:t>
      </w:r>
      <w:r w:rsidRPr="00B139E7">
        <w:rPr>
          <w:rFonts w:ascii="Arial" w:hAnsi="Arial" w:cs="Arial"/>
        </w:rPr>
        <w:t xml:space="preserve">ПОЛОЖЕНИЯО ПОРЯДКЕ И УСЛОВИЯХ ПРИВАТИЗАЦИИ МУНИЦИПАЛЬНОГО ИМУЩЕСТВА МУНИЦИПАЛЬНОГО ОБРАЗОВАНИЯ </w:t>
      </w:r>
      <w:r w:rsidRPr="00B139E7">
        <w:rPr>
          <w:rFonts w:ascii="Arial" w:hAnsi="Arial" w:cs="Arial"/>
          <w:kern w:val="2"/>
        </w:rPr>
        <w:t>«ТИХОНОВКА»»</w:t>
      </w:r>
    </w:p>
    <w:p w:rsidR="00986151" w:rsidRPr="00B139E7" w:rsidRDefault="00986151" w:rsidP="00B139E7">
      <w:pPr>
        <w:autoSpaceDE w:val="0"/>
        <w:autoSpaceDN w:val="0"/>
        <w:adjustRightInd w:val="0"/>
        <w:spacing w:line="233" w:lineRule="auto"/>
        <w:ind w:firstLine="709"/>
        <w:jc w:val="both"/>
        <w:rPr>
          <w:rFonts w:ascii="Arial" w:hAnsi="Arial" w:cs="Arial"/>
          <w:sz w:val="24"/>
          <w:szCs w:val="24"/>
        </w:rPr>
      </w:pPr>
    </w:p>
    <w:p w:rsidR="00986151" w:rsidRPr="00B139E7" w:rsidRDefault="00986151" w:rsidP="00B139E7">
      <w:pPr>
        <w:autoSpaceDE w:val="0"/>
        <w:autoSpaceDN w:val="0"/>
        <w:adjustRightInd w:val="0"/>
        <w:spacing w:line="233" w:lineRule="auto"/>
        <w:ind w:firstLine="709"/>
        <w:jc w:val="both"/>
        <w:rPr>
          <w:rFonts w:ascii="Arial" w:hAnsi="Arial" w:cs="Arial"/>
          <w:sz w:val="24"/>
          <w:szCs w:val="24"/>
        </w:rPr>
      </w:pPr>
      <w:r w:rsidRPr="00B139E7">
        <w:rPr>
          <w:rFonts w:ascii="Arial" w:hAnsi="Arial" w:cs="Arial"/>
          <w:sz w:val="24"/>
          <w:szCs w:val="24"/>
        </w:rPr>
        <w:t xml:space="preserve">В соответствии с Гражданским кодексом Российской Федерации, </w:t>
      </w:r>
      <w:r w:rsidRPr="00B139E7">
        <w:rPr>
          <w:rFonts w:ascii="Arial" w:eastAsiaTheme="minorHAnsi" w:hAnsi="Arial" w:cs="Arial"/>
          <w:sz w:val="24"/>
          <w:szCs w:val="24"/>
          <w:lang w:eastAsia="en-US"/>
        </w:rPr>
        <w:t>Федеральным законом от 21 декабря 2001 года № 178-ФЗ «О приватизации государственного и муниципального имущества», статьей 51 Федерального закона от 6 октября 2003 года № 131-ФЗ «Об общих принципах организации местного самоуправления в Российской Федерации»</w:t>
      </w:r>
      <w:r w:rsidRPr="00B139E7">
        <w:rPr>
          <w:rFonts w:ascii="Arial" w:hAnsi="Arial" w:cs="Arial"/>
          <w:sz w:val="24"/>
          <w:szCs w:val="24"/>
        </w:rPr>
        <w:t>, п</w:t>
      </w:r>
      <w:r w:rsidRPr="00B139E7">
        <w:rPr>
          <w:rFonts w:ascii="Arial" w:eastAsiaTheme="minorHAnsi" w:hAnsi="Arial" w:cs="Arial"/>
          <w:sz w:val="24"/>
          <w:szCs w:val="24"/>
          <w:lang w:eastAsia="en-US"/>
        </w:rPr>
        <w:t xml:space="preserve">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B139E7">
        <w:rPr>
          <w:rFonts w:ascii="Arial" w:hAnsi="Arial" w:cs="Arial"/>
          <w:sz w:val="24"/>
          <w:szCs w:val="24"/>
        </w:rPr>
        <w:t xml:space="preserve">статьями 6, 50 Устава муниципального образования «Тихоновка» Дума муниципального образования «Тихоновка» </w:t>
      </w:r>
    </w:p>
    <w:p w:rsidR="00986151" w:rsidRPr="00B139E7" w:rsidRDefault="00986151" w:rsidP="00B139E7">
      <w:pPr>
        <w:autoSpaceDE w:val="0"/>
        <w:autoSpaceDN w:val="0"/>
        <w:adjustRightInd w:val="0"/>
        <w:spacing w:line="233" w:lineRule="auto"/>
        <w:ind w:firstLine="709"/>
        <w:jc w:val="center"/>
        <w:rPr>
          <w:rFonts w:ascii="Arial" w:hAnsi="Arial" w:cs="Arial"/>
          <w:b/>
          <w:sz w:val="24"/>
          <w:szCs w:val="24"/>
        </w:rPr>
      </w:pPr>
      <w:r w:rsidRPr="00B139E7">
        <w:rPr>
          <w:rFonts w:ascii="Arial" w:hAnsi="Arial" w:cs="Arial"/>
          <w:b/>
          <w:sz w:val="24"/>
          <w:szCs w:val="24"/>
        </w:rPr>
        <w:t>РЕШИЛА:</w:t>
      </w:r>
    </w:p>
    <w:p w:rsidR="00986151" w:rsidRPr="00B139E7" w:rsidRDefault="00986151" w:rsidP="00B139E7">
      <w:pPr>
        <w:autoSpaceDE w:val="0"/>
        <w:autoSpaceDN w:val="0"/>
        <w:adjustRightInd w:val="0"/>
        <w:spacing w:line="233" w:lineRule="auto"/>
        <w:ind w:firstLine="709"/>
        <w:jc w:val="both"/>
        <w:rPr>
          <w:rFonts w:ascii="Arial" w:hAnsi="Arial" w:cs="Arial"/>
          <w:sz w:val="24"/>
          <w:szCs w:val="24"/>
        </w:rPr>
      </w:pPr>
    </w:p>
    <w:p w:rsidR="00986151" w:rsidRPr="00B139E7" w:rsidRDefault="00986151" w:rsidP="00B139E7">
      <w:pPr>
        <w:pStyle w:val="ae"/>
        <w:autoSpaceDE w:val="0"/>
        <w:autoSpaceDN w:val="0"/>
        <w:adjustRightInd w:val="0"/>
        <w:spacing w:line="233" w:lineRule="auto"/>
        <w:ind w:left="0" w:firstLine="709"/>
        <w:jc w:val="both"/>
        <w:rPr>
          <w:rFonts w:ascii="Arial" w:hAnsi="Arial" w:cs="Arial"/>
          <w:kern w:val="2"/>
          <w:sz w:val="24"/>
          <w:szCs w:val="24"/>
        </w:rPr>
      </w:pPr>
      <w:r w:rsidRPr="00B139E7">
        <w:rPr>
          <w:rFonts w:ascii="Arial" w:hAnsi="Arial" w:cs="Arial"/>
          <w:sz w:val="24"/>
          <w:szCs w:val="24"/>
        </w:rPr>
        <w:t>1.Внести следующие изменения и дополнения в решение Думы муниципального образования «Тихоновка» № 91 от 28.09.2020 года «Об утверждении Положения о порядке и условиях приватизации муниципального имущества</w:t>
      </w:r>
      <w:r w:rsidRPr="00B139E7">
        <w:rPr>
          <w:rFonts w:ascii="Arial" w:hAnsi="Arial" w:cs="Arial"/>
          <w:kern w:val="2"/>
          <w:sz w:val="24"/>
          <w:szCs w:val="24"/>
        </w:rPr>
        <w:t xml:space="preserve"> муниципального образования «Тихоновка».:</w:t>
      </w:r>
    </w:p>
    <w:p w:rsidR="00986151" w:rsidRPr="00B139E7" w:rsidRDefault="00986151" w:rsidP="00B139E7">
      <w:pPr>
        <w:pStyle w:val="ae"/>
        <w:autoSpaceDE w:val="0"/>
        <w:autoSpaceDN w:val="0"/>
        <w:adjustRightInd w:val="0"/>
        <w:spacing w:line="233" w:lineRule="auto"/>
        <w:ind w:left="0" w:firstLine="709"/>
        <w:jc w:val="both"/>
        <w:rPr>
          <w:rFonts w:ascii="Arial" w:hAnsi="Arial" w:cs="Arial"/>
          <w:kern w:val="2"/>
          <w:sz w:val="24"/>
          <w:szCs w:val="24"/>
        </w:rPr>
      </w:pPr>
      <w:r w:rsidRPr="00B139E7">
        <w:rPr>
          <w:rFonts w:ascii="Arial" w:hAnsi="Arial" w:cs="Arial"/>
          <w:kern w:val="2"/>
          <w:sz w:val="24"/>
          <w:szCs w:val="24"/>
        </w:rPr>
        <w:t>-пункт 10 Положения изложить в новой редакции: «10.Прогнозный план содержит: а) перечни сгруппированного по видам экономической деятельности муниципального имущества,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казну муниципального образования), с указанием характеристики соответствующего имущества;</w:t>
      </w:r>
    </w:p>
    <w:p w:rsidR="00986151" w:rsidRPr="00B139E7" w:rsidRDefault="00986151" w:rsidP="00B139E7">
      <w:pPr>
        <w:pStyle w:val="ae"/>
        <w:autoSpaceDE w:val="0"/>
        <w:autoSpaceDN w:val="0"/>
        <w:adjustRightInd w:val="0"/>
        <w:spacing w:line="233" w:lineRule="auto"/>
        <w:ind w:left="0" w:firstLine="709"/>
        <w:jc w:val="both"/>
        <w:rPr>
          <w:rFonts w:ascii="Arial" w:hAnsi="Arial" w:cs="Arial"/>
          <w:kern w:val="2"/>
          <w:sz w:val="24"/>
          <w:szCs w:val="24"/>
        </w:rPr>
      </w:pPr>
      <w:r w:rsidRPr="00B139E7">
        <w:rPr>
          <w:rFonts w:ascii="Arial" w:hAnsi="Arial" w:cs="Arial"/>
          <w:kern w:val="2"/>
          <w:sz w:val="24"/>
          <w:szCs w:val="24"/>
        </w:rPr>
        <w:t>б) сведения об акционерных обществах и обществах с ограниченной ответственностью, акций, долей в уставных капталах, которых в соответствии с решениями органами местного самоуправления подлежат внесению в уставный капитал иных акционерных обществ;</w:t>
      </w:r>
    </w:p>
    <w:p w:rsidR="00986151" w:rsidRPr="00B139E7" w:rsidRDefault="00986151" w:rsidP="00B139E7">
      <w:pPr>
        <w:pStyle w:val="ae"/>
        <w:autoSpaceDE w:val="0"/>
        <w:autoSpaceDN w:val="0"/>
        <w:adjustRightInd w:val="0"/>
        <w:spacing w:line="233" w:lineRule="auto"/>
        <w:ind w:left="0" w:firstLine="709"/>
        <w:jc w:val="both"/>
        <w:rPr>
          <w:rFonts w:ascii="Arial" w:hAnsi="Arial" w:cs="Arial"/>
          <w:kern w:val="2"/>
          <w:sz w:val="24"/>
          <w:szCs w:val="24"/>
        </w:rPr>
      </w:pPr>
      <w:r w:rsidRPr="00B139E7">
        <w:rPr>
          <w:rFonts w:ascii="Arial" w:hAnsi="Arial" w:cs="Arial"/>
          <w:kern w:val="2"/>
          <w:sz w:val="24"/>
          <w:szCs w:val="24"/>
        </w:rPr>
        <w:t>в) сведения об ином имуществе, составляющим казну муниципального образования, которое подлежит внесению в уставный капитал акционерных обществ;</w:t>
      </w:r>
    </w:p>
    <w:p w:rsidR="00986151" w:rsidRPr="00B139E7" w:rsidRDefault="00986151" w:rsidP="00B139E7">
      <w:pPr>
        <w:pStyle w:val="ae"/>
        <w:autoSpaceDE w:val="0"/>
        <w:autoSpaceDN w:val="0"/>
        <w:adjustRightInd w:val="0"/>
        <w:spacing w:line="233" w:lineRule="auto"/>
        <w:ind w:left="0" w:firstLine="709"/>
        <w:jc w:val="both"/>
        <w:rPr>
          <w:rFonts w:ascii="Arial" w:hAnsi="Arial" w:cs="Arial"/>
          <w:kern w:val="2"/>
          <w:sz w:val="24"/>
          <w:szCs w:val="24"/>
        </w:rPr>
      </w:pPr>
      <w:r w:rsidRPr="00B139E7">
        <w:rPr>
          <w:rFonts w:ascii="Arial" w:hAnsi="Arial" w:cs="Arial"/>
          <w:kern w:val="2"/>
          <w:sz w:val="24"/>
          <w:szCs w:val="24"/>
        </w:rPr>
        <w:t>г) прогноз объемов поступлений в бюджет муниципального образования в результате использования программ приватизации, рассчитаны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rsidR="00986151" w:rsidRPr="00B139E7" w:rsidRDefault="00986151" w:rsidP="00B139E7">
      <w:pPr>
        <w:pStyle w:val="ae"/>
        <w:autoSpaceDE w:val="0"/>
        <w:autoSpaceDN w:val="0"/>
        <w:adjustRightInd w:val="0"/>
        <w:spacing w:line="233" w:lineRule="auto"/>
        <w:ind w:left="0" w:firstLine="709"/>
        <w:jc w:val="both"/>
        <w:rPr>
          <w:rFonts w:ascii="Arial" w:hAnsi="Arial" w:cs="Arial"/>
          <w:kern w:val="2"/>
          <w:sz w:val="24"/>
          <w:szCs w:val="24"/>
        </w:rPr>
      </w:pPr>
      <w:r w:rsidRPr="00B139E7">
        <w:rPr>
          <w:rFonts w:ascii="Arial" w:hAnsi="Arial" w:cs="Arial"/>
          <w:kern w:val="2"/>
          <w:sz w:val="24"/>
          <w:szCs w:val="24"/>
        </w:rPr>
        <w:t>-в ряде пунктов Положения заменить некорректные отсылки: в подпункте 2 пункта 33 Положения –отсылку к пункту 31 заменить на отсылку к пункту 32, в подпункте 3 пункта 33 Положения –пункт 27 на пункт 28, в подпункте 5 пункта 33 Положения – пункт 36 на пункт 37, в подпункте 1 пункта 36 Положения- пункт 32 на пункт 33, в подпункте 4 пункта 36 Положения – пункт 33 на пункт 34.</w:t>
      </w:r>
    </w:p>
    <w:p w:rsidR="00986151" w:rsidRPr="00B139E7" w:rsidRDefault="00986151" w:rsidP="00B139E7">
      <w:pPr>
        <w:autoSpaceDE w:val="0"/>
        <w:autoSpaceDN w:val="0"/>
        <w:adjustRightInd w:val="0"/>
        <w:spacing w:line="233" w:lineRule="auto"/>
        <w:ind w:left="360" w:firstLine="709"/>
        <w:jc w:val="both"/>
        <w:rPr>
          <w:rFonts w:ascii="Arial" w:hAnsi="Arial" w:cs="Arial"/>
          <w:kern w:val="2"/>
          <w:sz w:val="24"/>
          <w:szCs w:val="24"/>
        </w:rPr>
      </w:pPr>
    </w:p>
    <w:p w:rsidR="00986151" w:rsidRPr="00B139E7" w:rsidRDefault="00986151" w:rsidP="00B139E7">
      <w:pPr>
        <w:pStyle w:val="ae"/>
        <w:autoSpaceDE w:val="0"/>
        <w:autoSpaceDN w:val="0"/>
        <w:adjustRightInd w:val="0"/>
        <w:spacing w:line="233" w:lineRule="auto"/>
        <w:ind w:left="0" w:firstLine="709"/>
        <w:jc w:val="both"/>
        <w:rPr>
          <w:rFonts w:ascii="Arial" w:hAnsi="Arial" w:cs="Arial"/>
          <w:sz w:val="24"/>
          <w:szCs w:val="24"/>
        </w:rPr>
      </w:pPr>
      <w:r w:rsidRPr="00B139E7">
        <w:rPr>
          <w:rFonts w:ascii="Arial" w:hAnsi="Arial" w:cs="Arial"/>
          <w:sz w:val="24"/>
          <w:szCs w:val="24"/>
        </w:rPr>
        <w:t>2.Настоящее решение вступает в силу после дня его официального опубликования.</w:t>
      </w:r>
    </w:p>
    <w:p w:rsidR="00986151" w:rsidRPr="00B139E7" w:rsidRDefault="00986151" w:rsidP="00B139E7">
      <w:pPr>
        <w:autoSpaceDE w:val="0"/>
        <w:autoSpaceDN w:val="0"/>
        <w:adjustRightInd w:val="0"/>
        <w:spacing w:line="233" w:lineRule="auto"/>
        <w:ind w:firstLine="709"/>
        <w:jc w:val="both"/>
        <w:rPr>
          <w:rFonts w:ascii="Arial" w:hAnsi="Arial" w:cs="Arial"/>
          <w:kern w:val="2"/>
          <w:sz w:val="24"/>
          <w:szCs w:val="24"/>
        </w:rPr>
      </w:pP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Председатель Думы МО «Тихоновка» </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Глава МО «Тихоновка»</w:t>
      </w:r>
    </w:p>
    <w:p w:rsidR="00986151" w:rsidRPr="00B139E7" w:rsidRDefault="00986151"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М.В.Скоробогатова</w:t>
      </w:r>
    </w:p>
    <w:tbl>
      <w:tblPr>
        <w:tblW w:w="0" w:type="auto"/>
        <w:jc w:val="right"/>
        <w:tblLook w:val="00A0" w:firstRow="1" w:lastRow="0" w:firstColumn="1" w:lastColumn="0" w:noHBand="0" w:noVBand="0"/>
      </w:tblPr>
      <w:tblGrid>
        <w:gridCol w:w="4642"/>
      </w:tblGrid>
      <w:tr w:rsidR="00986151" w:rsidRPr="00B139E7" w:rsidTr="00986151">
        <w:trPr>
          <w:jc w:val="right"/>
        </w:trPr>
        <w:tc>
          <w:tcPr>
            <w:tcW w:w="4642" w:type="dxa"/>
          </w:tcPr>
          <w:p w:rsidR="00986151" w:rsidRPr="00B139E7" w:rsidRDefault="00986151" w:rsidP="00B139E7">
            <w:pPr>
              <w:spacing w:after="0"/>
              <w:ind w:firstLine="709"/>
              <w:rPr>
                <w:rFonts w:ascii="Courier New" w:hAnsi="Courier New" w:cs="Courier New"/>
                <w:kern w:val="2"/>
                <w:sz w:val="24"/>
                <w:szCs w:val="24"/>
              </w:rPr>
            </w:pPr>
            <w:r w:rsidRPr="00B139E7">
              <w:rPr>
                <w:rFonts w:ascii="Courier New" w:hAnsi="Courier New" w:cs="Courier New"/>
                <w:kern w:val="2"/>
                <w:sz w:val="24"/>
                <w:szCs w:val="24"/>
              </w:rPr>
              <w:t>УТВЕРЖДЕНО</w:t>
            </w:r>
          </w:p>
          <w:p w:rsidR="00986151" w:rsidRPr="00B139E7" w:rsidRDefault="00986151" w:rsidP="00B139E7">
            <w:pPr>
              <w:spacing w:after="0"/>
              <w:ind w:firstLine="709"/>
              <w:rPr>
                <w:rFonts w:ascii="Courier New" w:hAnsi="Courier New" w:cs="Courier New"/>
                <w:kern w:val="2"/>
                <w:sz w:val="24"/>
                <w:szCs w:val="24"/>
              </w:rPr>
            </w:pPr>
            <w:r w:rsidRPr="00B139E7">
              <w:rPr>
                <w:rFonts w:ascii="Courier New" w:hAnsi="Courier New" w:cs="Courier New"/>
                <w:kern w:val="2"/>
                <w:sz w:val="24"/>
                <w:szCs w:val="24"/>
              </w:rPr>
              <w:t xml:space="preserve">Решением Думы муниципального образования «Тихоновка» </w:t>
            </w:r>
          </w:p>
          <w:p w:rsidR="00986151" w:rsidRPr="00B139E7" w:rsidRDefault="00986151" w:rsidP="00B139E7">
            <w:pPr>
              <w:spacing w:after="0"/>
              <w:ind w:firstLine="709"/>
              <w:rPr>
                <w:rFonts w:ascii="Arial" w:hAnsi="Arial" w:cs="Arial"/>
                <w:kern w:val="2"/>
                <w:sz w:val="24"/>
                <w:szCs w:val="24"/>
              </w:rPr>
            </w:pPr>
            <w:r w:rsidRPr="00B139E7">
              <w:rPr>
                <w:rFonts w:ascii="Courier New" w:hAnsi="Courier New" w:cs="Courier New"/>
                <w:kern w:val="2"/>
                <w:sz w:val="24"/>
                <w:szCs w:val="24"/>
              </w:rPr>
              <w:t>от 28.09. 2020 года  № 91г.</w:t>
            </w:r>
          </w:p>
        </w:tc>
      </w:tr>
    </w:tbl>
    <w:p w:rsidR="00986151" w:rsidRPr="00B139E7" w:rsidRDefault="00986151" w:rsidP="00B139E7">
      <w:pPr>
        <w:pStyle w:val="ConsPlusTitle"/>
        <w:widowControl/>
        <w:ind w:firstLine="709"/>
        <w:jc w:val="center"/>
        <w:rPr>
          <w:rFonts w:ascii="Arial" w:hAnsi="Arial" w:cs="Arial"/>
        </w:rPr>
      </w:pPr>
    </w:p>
    <w:p w:rsidR="00986151" w:rsidRPr="00B139E7" w:rsidRDefault="00986151" w:rsidP="00B139E7">
      <w:pPr>
        <w:pStyle w:val="ConsPlusTitle"/>
        <w:widowControl/>
        <w:ind w:firstLine="709"/>
        <w:jc w:val="center"/>
        <w:rPr>
          <w:rFonts w:ascii="Arial" w:hAnsi="Arial" w:cs="Arial"/>
        </w:rPr>
      </w:pPr>
    </w:p>
    <w:p w:rsidR="00986151" w:rsidRPr="00B139E7" w:rsidRDefault="00986151" w:rsidP="00B139E7">
      <w:pPr>
        <w:pStyle w:val="ConsPlusTitle"/>
        <w:widowControl/>
        <w:ind w:firstLine="709"/>
        <w:jc w:val="center"/>
        <w:rPr>
          <w:rFonts w:ascii="Arial" w:hAnsi="Arial" w:cs="Arial"/>
        </w:rPr>
      </w:pPr>
      <w:r w:rsidRPr="00B139E7">
        <w:rPr>
          <w:rFonts w:ascii="Arial" w:hAnsi="Arial" w:cs="Arial"/>
        </w:rPr>
        <w:t>ПОЛОЖЕНИЕ</w:t>
      </w:r>
    </w:p>
    <w:p w:rsidR="00986151" w:rsidRPr="00B139E7" w:rsidRDefault="00986151" w:rsidP="00B139E7">
      <w:pPr>
        <w:pStyle w:val="ConsPlusTitle"/>
        <w:widowControl/>
        <w:ind w:firstLine="709"/>
        <w:jc w:val="center"/>
        <w:rPr>
          <w:rFonts w:ascii="Arial" w:hAnsi="Arial" w:cs="Arial"/>
        </w:rPr>
      </w:pPr>
      <w:r w:rsidRPr="00B139E7">
        <w:rPr>
          <w:rFonts w:ascii="Arial" w:hAnsi="Arial" w:cs="Arial"/>
        </w:rPr>
        <w:t>О ПОРЯДКЕ И УСЛОВИЯХ ПРИВАТИЗАЦИИ МУНИЦИПАЛЬНОГО ИМУЩЕСТВА МУНИЦИПАЛЬНОГО ОБРАЗОВАНИЯ</w:t>
      </w:r>
      <w:r w:rsidRPr="00B139E7">
        <w:rPr>
          <w:rFonts w:ascii="Arial" w:hAnsi="Arial" w:cs="Arial"/>
          <w:i/>
          <w:kern w:val="2"/>
        </w:rPr>
        <w:t xml:space="preserve"> </w:t>
      </w:r>
      <w:r w:rsidRPr="00B139E7">
        <w:rPr>
          <w:rFonts w:ascii="Arial" w:hAnsi="Arial" w:cs="Arial"/>
          <w:kern w:val="2"/>
        </w:rPr>
        <w:t>«ТИХОНОВКА»</w:t>
      </w:r>
    </w:p>
    <w:p w:rsidR="00986151" w:rsidRPr="00B139E7" w:rsidRDefault="00986151" w:rsidP="00B139E7">
      <w:pPr>
        <w:pStyle w:val="ConsPlusNormal"/>
        <w:widowControl/>
        <w:ind w:firstLine="709"/>
        <w:jc w:val="both"/>
        <w:outlineLvl w:val="0"/>
        <w:rPr>
          <w:sz w:val="24"/>
          <w:szCs w:val="24"/>
        </w:rPr>
      </w:pPr>
    </w:p>
    <w:p w:rsidR="00986151" w:rsidRPr="00B139E7" w:rsidRDefault="00986151" w:rsidP="00B139E7">
      <w:pPr>
        <w:pStyle w:val="ConsPlusNormal"/>
        <w:widowControl/>
        <w:ind w:firstLine="709"/>
        <w:jc w:val="center"/>
        <w:outlineLvl w:val="1"/>
        <w:rPr>
          <w:sz w:val="24"/>
          <w:szCs w:val="24"/>
        </w:rPr>
      </w:pPr>
      <w:r w:rsidRPr="00B139E7">
        <w:rPr>
          <w:sz w:val="24"/>
          <w:szCs w:val="24"/>
        </w:rPr>
        <w:t>Глава 1. Общие положения</w:t>
      </w:r>
    </w:p>
    <w:p w:rsidR="00986151" w:rsidRPr="00B139E7" w:rsidRDefault="00986151" w:rsidP="00B139E7">
      <w:pPr>
        <w:pStyle w:val="ConsPlusNormal"/>
        <w:widowControl/>
        <w:ind w:firstLine="709"/>
        <w:jc w:val="both"/>
        <w:rPr>
          <w:sz w:val="24"/>
          <w:szCs w:val="24"/>
        </w:rPr>
      </w:pPr>
    </w:p>
    <w:p w:rsidR="00986151" w:rsidRPr="00B139E7" w:rsidRDefault="00986151" w:rsidP="00B139E7">
      <w:pPr>
        <w:pStyle w:val="ConsPlusNormal"/>
        <w:widowControl/>
        <w:ind w:firstLine="709"/>
        <w:jc w:val="both"/>
        <w:rPr>
          <w:sz w:val="24"/>
          <w:szCs w:val="24"/>
        </w:rPr>
      </w:pPr>
      <w:r w:rsidRPr="00B139E7">
        <w:rPr>
          <w:sz w:val="24"/>
          <w:szCs w:val="24"/>
        </w:rPr>
        <w:t xml:space="preserve">1. Настоящее Положение определяет порядок и условия приватизации муниципального имущества муниципального образования «Тихоновка», определяемого в соответствии со статьей 50 Федерального закона </w:t>
      </w:r>
      <w:r w:rsidRPr="00B139E7">
        <w:rPr>
          <w:rFonts w:eastAsiaTheme="minorHAnsi"/>
          <w:sz w:val="24"/>
          <w:szCs w:val="24"/>
          <w:lang w:eastAsia="en-US"/>
        </w:rPr>
        <w:t xml:space="preserve">от 6 октября 2003 года № 131-ФЗ «Об общих принципах организации местного самоуправления в Российской Федерации» (далее – муниципальное имущество), </w:t>
      </w:r>
      <w:r w:rsidRPr="00B139E7">
        <w:rPr>
          <w:sz w:val="24"/>
          <w:szCs w:val="24"/>
        </w:rPr>
        <w:t>устанавливает порядок реализации полномочий органов местного самоуправления муниципального образования «Тихоновка» (далее – муниципальное образование) в сфере приватизации муниципального имущества в соответствии с</w:t>
      </w:r>
      <w:r w:rsidRPr="00B139E7">
        <w:rPr>
          <w:rFonts w:eastAsiaTheme="minorHAnsi"/>
          <w:sz w:val="24"/>
          <w:szCs w:val="24"/>
          <w:lang w:eastAsia="en-US"/>
        </w:rPr>
        <w:t xml:space="preserve"> Федеральным законом от 21 декабря 2001 года № 178-ФЗ «О приватизации государственного и муниципального имущества» (далее – Федеральный закон № 178-ФЗ) и принятыми в соответствии с ним другими федеральными законами и иными нормативными правовыми актами Российской Федерации</w:t>
      </w:r>
      <w:r w:rsidRPr="00B139E7">
        <w:rPr>
          <w:sz w:val="24"/>
          <w:szCs w:val="24"/>
        </w:rPr>
        <w:t>.</w:t>
      </w:r>
    </w:p>
    <w:p w:rsidR="00986151" w:rsidRPr="00B139E7" w:rsidRDefault="00986151" w:rsidP="00B139E7">
      <w:pPr>
        <w:pStyle w:val="ConsPlusNormal"/>
        <w:widowControl/>
        <w:ind w:firstLine="709"/>
        <w:jc w:val="both"/>
        <w:rPr>
          <w:sz w:val="24"/>
          <w:szCs w:val="24"/>
        </w:rPr>
      </w:pPr>
      <w:r w:rsidRPr="00B139E7">
        <w:rPr>
          <w:sz w:val="24"/>
          <w:szCs w:val="24"/>
        </w:rPr>
        <w:t>2. Действие настоящего Положения не распространяется на отношения, возникающие при отчуждении имущества, перечень которого установлен пунктом 2 статьи 3 Федерального закона № 178-ФЗ.</w:t>
      </w:r>
    </w:p>
    <w:p w:rsidR="00986151" w:rsidRPr="00B139E7" w:rsidRDefault="00986151" w:rsidP="00B139E7">
      <w:pPr>
        <w:pStyle w:val="ConsPlusNormal"/>
        <w:widowControl/>
        <w:ind w:firstLine="709"/>
        <w:jc w:val="both"/>
        <w:rPr>
          <w:sz w:val="24"/>
          <w:szCs w:val="24"/>
        </w:rPr>
      </w:pPr>
    </w:p>
    <w:p w:rsidR="00986151" w:rsidRPr="00B139E7" w:rsidRDefault="00986151" w:rsidP="00B139E7">
      <w:pPr>
        <w:pStyle w:val="ConsPlusNormal"/>
        <w:widowControl/>
        <w:ind w:firstLine="709"/>
        <w:jc w:val="center"/>
        <w:rPr>
          <w:sz w:val="24"/>
          <w:szCs w:val="24"/>
        </w:rPr>
      </w:pPr>
      <w:r w:rsidRPr="00B139E7">
        <w:rPr>
          <w:sz w:val="24"/>
          <w:szCs w:val="24"/>
        </w:rPr>
        <w:t>Глава 2. Компетенция органов местного самоуправления муниципального образования в сфере приватизации</w:t>
      </w:r>
    </w:p>
    <w:p w:rsidR="00986151" w:rsidRPr="00B139E7" w:rsidRDefault="00986151" w:rsidP="00B139E7">
      <w:pPr>
        <w:pStyle w:val="ConsPlusNormal"/>
        <w:widowControl/>
        <w:ind w:firstLine="709"/>
        <w:jc w:val="center"/>
        <w:rPr>
          <w:sz w:val="24"/>
          <w:szCs w:val="24"/>
        </w:rPr>
      </w:pPr>
    </w:p>
    <w:p w:rsidR="00986151" w:rsidRPr="00B139E7" w:rsidRDefault="00986151" w:rsidP="00B139E7">
      <w:pPr>
        <w:pStyle w:val="ConsPlusNormal"/>
        <w:widowControl/>
        <w:ind w:firstLine="709"/>
        <w:jc w:val="both"/>
        <w:rPr>
          <w:sz w:val="24"/>
          <w:szCs w:val="24"/>
        </w:rPr>
      </w:pPr>
      <w:r w:rsidRPr="00B139E7">
        <w:rPr>
          <w:sz w:val="24"/>
          <w:szCs w:val="24"/>
        </w:rPr>
        <w:t>3. Дума муниципального образования «Тихоновка» (далее – Дума):</w:t>
      </w:r>
    </w:p>
    <w:p w:rsidR="00986151" w:rsidRPr="00B139E7" w:rsidRDefault="00986151" w:rsidP="00B139E7">
      <w:pPr>
        <w:pStyle w:val="ConsPlusNormal"/>
        <w:widowControl/>
        <w:ind w:firstLine="709"/>
        <w:jc w:val="both"/>
        <w:rPr>
          <w:sz w:val="24"/>
          <w:szCs w:val="24"/>
        </w:rPr>
      </w:pPr>
      <w:r w:rsidRPr="00B139E7">
        <w:rPr>
          <w:sz w:val="24"/>
          <w:szCs w:val="24"/>
        </w:rPr>
        <w:t>1) осуществляет правовое регулирование отношений в сфере приватизации муниципального имущества,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w:t>
      </w:r>
    </w:p>
    <w:p w:rsidR="00986151" w:rsidRPr="00B139E7" w:rsidRDefault="00986151" w:rsidP="00B139E7">
      <w:pPr>
        <w:pStyle w:val="ConsPlusNormal"/>
        <w:widowControl/>
        <w:ind w:firstLine="709"/>
        <w:jc w:val="both"/>
        <w:rPr>
          <w:sz w:val="24"/>
          <w:szCs w:val="24"/>
        </w:rPr>
      </w:pPr>
      <w:r w:rsidRPr="00B139E7">
        <w:rPr>
          <w:sz w:val="24"/>
          <w:szCs w:val="24"/>
        </w:rPr>
        <w:t>2) утверждает прогнозный план приватизации муниципального имущества;</w:t>
      </w:r>
    </w:p>
    <w:p w:rsidR="00986151" w:rsidRPr="00B139E7" w:rsidRDefault="00986151" w:rsidP="00B139E7">
      <w:pPr>
        <w:pStyle w:val="ConsPlusNormal"/>
        <w:widowControl/>
        <w:ind w:firstLine="709"/>
        <w:jc w:val="both"/>
        <w:rPr>
          <w:sz w:val="24"/>
          <w:szCs w:val="24"/>
        </w:rPr>
      </w:pPr>
      <w:r w:rsidRPr="00B139E7">
        <w:rPr>
          <w:sz w:val="24"/>
          <w:szCs w:val="24"/>
        </w:rPr>
        <w:t xml:space="preserve">3) своими решениями поручает </w:t>
      </w:r>
      <w:r w:rsidRPr="00B139E7">
        <w:rPr>
          <w:rFonts w:eastAsiaTheme="minorHAnsi"/>
          <w:sz w:val="24"/>
          <w:szCs w:val="24"/>
          <w:lang w:eastAsia="en-US"/>
        </w:rPr>
        <w:t>юридическим лицам, указанным в подпункте 8</w:t>
      </w:r>
      <w:r w:rsidRPr="00B139E7">
        <w:rPr>
          <w:rFonts w:eastAsiaTheme="minorHAnsi"/>
          <w:sz w:val="24"/>
          <w:szCs w:val="24"/>
          <w:vertAlign w:val="superscript"/>
          <w:lang w:eastAsia="en-US"/>
        </w:rPr>
        <w:t>1</w:t>
      </w:r>
      <w:r w:rsidRPr="00B139E7">
        <w:rPr>
          <w:rFonts w:eastAsiaTheme="minorHAnsi"/>
          <w:sz w:val="24"/>
          <w:szCs w:val="24"/>
          <w:lang w:eastAsia="en-US"/>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986151" w:rsidRPr="00B139E7" w:rsidRDefault="00986151" w:rsidP="00B139E7">
      <w:pPr>
        <w:pStyle w:val="ConsPlusNormal"/>
        <w:widowControl/>
        <w:ind w:firstLine="709"/>
        <w:jc w:val="both"/>
        <w:rPr>
          <w:sz w:val="24"/>
          <w:szCs w:val="24"/>
        </w:rPr>
      </w:pPr>
      <w:r w:rsidRPr="00B139E7">
        <w:rPr>
          <w:sz w:val="24"/>
          <w:szCs w:val="24"/>
        </w:rPr>
        <w:t>4. Администрация муниципального образования «Тихоновка» (далее – Администрация) в соответствии с требованиями настоящего Положения:</w:t>
      </w:r>
    </w:p>
    <w:p w:rsidR="00986151" w:rsidRPr="00B139E7" w:rsidRDefault="00986151" w:rsidP="00B139E7">
      <w:pPr>
        <w:pStyle w:val="ConsPlusNormal"/>
        <w:widowControl/>
        <w:ind w:firstLine="709"/>
        <w:jc w:val="both"/>
        <w:rPr>
          <w:sz w:val="24"/>
          <w:szCs w:val="24"/>
        </w:rPr>
      </w:pPr>
      <w:r w:rsidRPr="00B139E7">
        <w:rPr>
          <w:sz w:val="24"/>
          <w:szCs w:val="24"/>
        </w:rPr>
        <w:t>1) обеспечивает планирование приватизации муниципального имущества;</w:t>
      </w:r>
    </w:p>
    <w:p w:rsidR="00986151" w:rsidRPr="00B139E7" w:rsidRDefault="00986151" w:rsidP="00B139E7">
      <w:pPr>
        <w:pStyle w:val="ConsPlusNormal"/>
        <w:widowControl/>
        <w:ind w:firstLine="709"/>
        <w:jc w:val="both"/>
        <w:rPr>
          <w:rFonts w:eastAsiaTheme="minorHAnsi"/>
          <w:sz w:val="24"/>
          <w:szCs w:val="24"/>
          <w:lang w:eastAsia="en-US"/>
        </w:rPr>
      </w:pPr>
      <w:r w:rsidRPr="00B139E7">
        <w:rPr>
          <w:sz w:val="24"/>
          <w:szCs w:val="24"/>
        </w:rPr>
        <w:t xml:space="preserve">2) самостоятельно осуществляет функции по продаже муниципального имущества, если Думой не принято решение, которым поручено </w:t>
      </w:r>
      <w:r w:rsidRPr="00B139E7">
        <w:rPr>
          <w:rFonts w:eastAsiaTheme="minorHAnsi"/>
          <w:sz w:val="24"/>
          <w:szCs w:val="24"/>
          <w:lang w:eastAsia="en-US"/>
        </w:rPr>
        <w:t>юридическим лицам, указанным в подпункте 8</w:t>
      </w:r>
      <w:r w:rsidRPr="00B139E7">
        <w:rPr>
          <w:rFonts w:eastAsiaTheme="minorHAnsi"/>
          <w:sz w:val="24"/>
          <w:szCs w:val="24"/>
          <w:vertAlign w:val="superscript"/>
          <w:lang w:eastAsia="en-US"/>
        </w:rPr>
        <w:t>1</w:t>
      </w:r>
      <w:r w:rsidRPr="00B139E7">
        <w:rPr>
          <w:rFonts w:eastAsiaTheme="minorHAnsi"/>
          <w:sz w:val="24"/>
          <w:szCs w:val="24"/>
          <w:lang w:eastAsia="en-US"/>
        </w:rPr>
        <w:t xml:space="preserve"> пункта 1 статьи 6 Федерального закона № 178-ФЗ, организовывать от имени собственника в </w:t>
      </w:r>
      <w:r w:rsidRPr="00B139E7">
        <w:rPr>
          <w:rFonts w:eastAsiaTheme="minorHAnsi"/>
          <w:sz w:val="24"/>
          <w:szCs w:val="24"/>
          <w:lang w:eastAsia="en-US"/>
        </w:rPr>
        <w:lastRenderedPageBreak/>
        <w:t>установленном порядке продажу приватизируемого муниципального имущества и (или) осуществлять функции продавца такого имущества;</w:t>
      </w:r>
    </w:p>
    <w:p w:rsidR="00986151" w:rsidRPr="00B139E7" w:rsidRDefault="00986151" w:rsidP="00B139E7">
      <w:pPr>
        <w:pStyle w:val="ConsPlusNormal"/>
        <w:widowControl/>
        <w:ind w:firstLine="709"/>
        <w:jc w:val="both"/>
        <w:rPr>
          <w:rFonts w:eastAsiaTheme="minorHAnsi"/>
          <w:sz w:val="24"/>
          <w:szCs w:val="24"/>
          <w:lang w:eastAsia="en-US"/>
        </w:rPr>
      </w:pPr>
      <w:r w:rsidRPr="00B139E7">
        <w:rPr>
          <w:sz w:val="24"/>
          <w:szCs w:val="24"/>
        </w:rPr>
        <w:t xml:space="preserve">3)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w:t>
      </w:r>
      <w:r w:rsidRPr="00B139E7">
        <w:rPr>
          <w:rFonts w:eastAsiaTheme="minorHAnsi"/>
          <w:sz w:val="24"/>
          <w:szCs w:val="24"/>
          <w:lang w:eastAsia="en-US"/>
        </w:rPr>
        <w:t>в Правительство Российской Федерации или уполномоченный федеральный орган исполнительной власти;</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 xml:space="preserve">4) ежегодно не позднее 25 февраля представляет информацию о результатах </w:t>
      </w:r>
      <w:r w:rsidRPr="00B139E7">
        <w:rPr>
          <w:sz w:val="24"/>
          <w:szCs w:val="24"/>
        </w:rPr>
        <w:t>приватизации муниципального имущества за прошедший год в Думу;</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5) является органом местного самоуправления, в который унитарные предприятия, акционерные общества и общества с ограниченной ответственностью, включенные в прогнозный план приватизации муниципального имущества, представляют годовую бухгалтерскую (финансовую) отчетность, промежуточную бухгалтерскую (финансовую) отчетность за квартал, полугодие, девять месяцев;</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6) принимает решения об условиях приватизации муниципального имущества;</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 xml:space="preserve">7) в соответствии со статьей 20 Федерального закона № 178-ФЗ устанавливает порядок разработки и утверждения условий конкурса по продаже </w:t>
      </w:r>
      <w:r w:rsidRPr="00B139E7">
        <w:rPr>
          <w:rFonts w:eastAsiaTheme="minorHAnsi"/>
          <w:bCs/>
          <w:sz w:val="24"/>
          <w:szCs w:val="24"/>
          <w:lang w:eastAsia="en-US"/>
        </w:rPr>
        <w:t>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Pr="00B139E7">
        <w:rPr>
          <w:rFonts w:eastAsiaTheme="minorHAnsi"/>
          <w:sz w:val="24"/>
          <w:szCs w:val="24"/>
          <w:lang w:eastAsia="en-US"/>
        </w:rPr>
        <w:t>, порядок контроля за их исполнением и порядок подтверждения победителем конкурса исполнения таких условий;</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8) определяет порядок осуществления победителем конкурса по продаже акций акционерного общества, долей в уставном капитале общества с ограниченной ответственностью голосования по вопросам, предусмотренным пунктом 19 статьи 20 Федерального закона № 178-ФЗ, до перехода к нему права собственности на соответствующие акции акционерного общества, доли в уставном капитале общества с ограниченной ответственность;</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9) определяет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10) осуществляет контроль за приватизацией муниципального имущества;</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11) устанавливает порядок осуществления контроля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12) осуществляет иные функции, предусмотренные настоящим Положением.</w:t>
      </w:r>
    </w:p>
    <w:p w:rsidR="00986151" w:rsidRPr="00B139E7" w:rsidRDefault="00986151" w:rsidP="00B139E7">
      <w:pPr>
        <w:pStyle w:val="ConsPlusNormal"/>
        <w:widowControl/>
        <w:ind w:firstLine="709"/>
        <w:jc w:val="both"/>
        <w:rPr>
          <w:rFonts w:eastAsiaTheme="minorHAnsi"/>
          <w:sz w:val="24"/>
          <w:szCs w:val="24"/>
          <w:lang w:eastAsia="en-US"/>
        </w:rPr>
      </w:pPr>
    </w:p>
    <w:p w:rsidR="00986151" w:rsidRPr="00B139E7" w:rsidRDefault="00986151" w:rsidP="00B139E7">
      <w:pPr>
        <w:pStyle w:val="ConsPlusNormal"/>
        <w:keepNext/>
        <w:widowControl/>
        <w:ind w:firstLine="709"/>
        <w:jc w:val="center"/>
        <w:rPr>
          <w:rFonts w:eastAsiaTheme="minorHAnsi"/>
          <w:sz w:val="24"/>
          <w:szCs w:val="24"/>
          <w:lang w:eastAsia="en-US"/>
        </w:rPr>
      </w:pPr>
      <w:r w:rsidRPr="00B139E7">
        <w:rPr>
          <w:rFonts w:eastAsiaTheme="minorHAnsi"/>
          <w:sz w:val="24"/>
          <w:szCs w:val="24"/>
          <w:lang w:eastAsia="en-US"/>
        </w:rPr>
        <w:t>Глава 3. Информационное обеспечение приватизации муниципального имущества</w:t>
      </w:r>
    </w:p>
    <w:p w:rsidR="00986151" w:rsidRPr="00B139E7" w:rsidRDefault="00986151" w:rsidP="00B139E7">
      <w:pPr>
        <w:pStyle w:val="ConsPlusNormal"/>
        <w:keepNext/>
        <w:widowControl/>
        <w:ind w:firstLine="709"/>
        <w:jc w:val="center"/>
        <w:rPr>
          <w:rFonts w:eastAsiaTheme="minorHAnsi"/>
          <w:sz w:val="24"/>
          <w:szCs w:val="24"/>
          <w:lang w:eastAsia="en-US"/>
        </w:rPr>
      </w:pP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 xml:space="preserve">5. На сайте в информационно-телекоммуникационной сети «Интернет» </w:t>
      </w:r>
      <w:r w:rsidRPr="00B139E7">
        <w:rPr>
          <w:rFonts w:eastAsiaTheme="minorHAnsi"/>
          <w:sz w:val="24"/>
          <w:szCs w:val="24"/>
          <w:lang w:val="en-US" w:eastAsia="en-US"/>
        </w:rPr>
        <w:t>http</w:t>
      </w:r>
      <w:r w:rsidRPr="00B139E7">
        <w:rPr>
          <w:rFonts w:eastAsiaTheme="minorHAnsi"/>
          <w:sz w:val="24"/>
          <w:szCs w:val="24"/>
          <w:lang w:eastAsia="en-US"/>
        </w:rPr>
        <w:t>://</w:t>
      </w:r>
      <w:proofErr w:type="spellStart"/>
      <w:r w:rsidRPr="00B139E7">
        <w:rPr>
          <w:rFonts w:eastAsiaTheme="minorHAnsi"/>
          <w:sz w:val="24"/>
          <w:szCs w:val="24"/>
          <w:lang w:val="en-US" w:eastAsia="en-US"/>
        </w:rPr>
        <w:t>bohan</w:t>
      </w:r>
      <w:proofErr w:type="spellEnd"/>
      <w:r w:rsidRPr="00B139E7">
        <w:rPr>
          <w:rFonts w:eastAsiaTheme="minorHAnsi"/>
          <w:sz w:val="24"/>
          <w:szCs w:val="24"/>
          <w:lang w:eastAsia="en-US"/>
        </w:rPr>
        <w:t>.</w:t>
      </w:r>
      <w:proofErr w:type="spellStart"/>
      <w:r w:rsidRPr="00B139E7">
        <w:rPr>
          <w:rFonts w:eastAsiaTheme="minorHAnsi"/>
          <w:sz w:val="24"/>
          <w:szCs w:val="24"/>
          <w:lang w:val="en-US" w:eastAsia="en-US"/>
        </w:rPr>
        <w:t>irkobl</w:t>
      </w:r>
      <w:proofErr w:type="spellEnd"/>
      <w:r w:rsidRPr="00B139E7">
        <w:rPr>
          <w:rFonts w:eastAsiaTheme="minorHAnsi"/>
          <w:sz w:val="24"/>
          <w:szCs w:val="24"/>
          <w:lang w:eastAsia="en-US"/>
        </w:rPr>
        <w:t>.</w:t>
      </w:r>
      <w:proofErr w:type="spellStart"/>
      <w:r w:rsidRPr="00B139E7">
        <w:rPr>
          <w:rFonts w:eastAsiaTheme="minorHAnsi"/>
          <w:sz w:val="24"/>
          <w:szCs w:val="24"/>
          <w:lang w:val="en-US" w:eastAsia="en-US"/>
        </w:rPr>
        <w:t>ru</w:t>
      </w:r>
      <w:proofErr w:type="spellEnd"/>
      <w:r w:rsidRPr="00B139E7">
        <w:rPr>
          <w:rFonts w:eastAsiaTheme="minorHAnsi"/>
          <w:sz w:val="24"/>
          <w:szCs w:val="24"/>
          <w:lang w:eastAsia="en-US"/>
        </w:rPr>
        <w:t xml:space="preserve"> (далее – сайт в сети «Интернет») размещается:</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1) информация, содержащаяся в годовой бухгалтерской (финансовой) отчетности, промежуточной бухгалтерской (финансовой) отчетности за квартал, полугодие, девять месяцев унитарных предприятий, акционерных обществ и обществ с ограниченной ответственностью, включенных в прогнозный план приватизации муниципального имущества;</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2) прогнозный план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ежегодные отчеты о результатах приватизации муниципального имущества.</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6. Порядок и сроки размещения информации, указанной в пункте 5 настоящего Положения, с учетом положений статей 10</w:t>
      </w:r>
      <w:r w:rsidRPr="00B139E7">
        <w:rPr>
          <w:rFonts w:eastAsiaTheme="minorHAnsi"/>
          <w:sz w:val="24"/>
          <w:szCs w:val="24"/>
          <w:vertAlign w:val="superscript"/>
          <w:lang w:eastAsia="en-US"/>
        </w:rPr>
        <w:t>1</w:t>
      </w:r>
      <w:r w:rsidRPr="00B139E7">
        <w:rPr>
          <w:rFonts w:eastAsiaTheme="minorHAnsi"/>
          <w:sz w:val="24"/>
          <w:szCs w:val="24"/>
          <w:lang w:eastAsia="en-US"/>
        </w:rPr>
        <w:t xml:space="preserve"> и 15 Федерального закона № 178-ФЗ определяются Администрацией.</w:t>
      </w:r>
    </w:p>
    <w:p w:rsidR="00986151" w:rsidRPr="00B139E7" w:rsidRDefault="00986151" w:rsidP="00B139E7">
      <w:pPr>
        <w:pStyle w:val="ConsPlusNormal"/>
        <w:widowControl/>
        <w:ind w:firstLine="709"/>
        <w:jc w:val="both"/>
        <w:rPr>
          <w:sz w:val="24"/>
          <w:szCs w:val="24"/>
        </w:rPr>
      </w:pPr>
      <w:r w:rsidRPr="00B139E7">
        <w:rPr>
          <w:rFonts w:eastAsiaTheme="minorHAnsi"/>
          <w:sz w:val="24"/>
          <w:szCs w:val="24"/>
          <w:lang w:eastAsia="en-US"/>
        </w:rPr>
        <w:lastRenderedPageBreak/>
        <w:t xml:space="preserve">7. </w:t>
      </w:r>
      <w:r w:rsidRPr="00B139E7">
        <w:rPr>
          <w:sz w:val="24"/>
          <w:szCs w:val="24"/>
        </w:rPr>
        <w:t>Администрация осуществляет функции администратора сайта в сети «Интернет» и определяет порядок его функционирования.</w:t>
      </w:r>
    </w:p>
    <w:p w:rsidR="00986151" w:rsidRPr="00B139E7" w:rsidRDefault="00986151" w:rsidP="00B139E7">
      <w:pPr>
        <w:pStyle w:val="ConsPlusNormal"/>
        <w:widowControl/>
        <w:ind w:firstLine="709"/>
        <w:jc w:val="both"/>
        <w:rPr>
          <w:rFonts w:eastAsiaTheme="minorHAnsi"/>
          <w:sz w:val="24"/>
          <w:szCs w:val="24"/>
          <w:lang w:eastAsia="en-US"/>
        </w:rPr>
      </w:pPr>
    </w:p>
    <w:p w:rsidR="00986151" w:rsidRPr="00B139E7" w:rsidRDefault="00986151" w:rsidP="00B139E7">
      <w:pPr>
        <w:pStyle w:val="ConsPlusNormal"/>
        <w:widowControl/>
        <w:ind w:firstLine="709"/>
        <w:jc w:val="center"/>
        <w:rPr>
          <w:rFonts w:eastAsiaTheme="minorHAnsi"/>
          <w:sz w:val="24"/>
          <w:szCs w:val="24"/>
          <w:lang w:eastAsia="en-US"/>
        </w:rPr>
      </w:pPr>
      <w:r w:rsidRPr="00B139E7">
        <w:rPr>
          <w:rFonts w:eastAsiaTheme="minorHAnsi"/>
          <w:sz w:val="24"/>
          <w:szCs w:val="24"/>
          <w:lang w:eastAsia="en-US"/>
        </w:rPr>
        <w:t>Глава 4. Планирование приватизации муниципального имущества</w:t>
      </w:r>
    </w:p>
    <w:p w:rsidR="00986151" w:rsidRPr="00B139E7" w:rsidRDefault="00986151" w:rsidP="00B139E7">
      <w:pPr>
        <w:pStyle w:val="ConsPlusNormal"/>
        <w:widowControl/>
        <w:ind w:firstLine="709"/>
        <w:jc w:val="center"/>
        <w:rPr>
          <w:rFonts w:eastAsiaTheme="minorHAnsi"/>
          <w:sz w:val="24"/>
          <w:szCs w:val="24"/>
          <w:lang w:eastAsia="en-US"/>
        </w:rPr>
      </w:pPr>
    </w:p>
    <w:p w:rsidR="00986151" w:rsidRPr="00B139E7" w:rsidRDefault="00986151" w:rsidP="00B139E7">
      <w:pPr>
        <w:pStyle w:val="ConsPlusNormal"/>
        <w:widowControl/>
        <w:ind w:firstLine="709"/>
        <w:jc w:val="both"/>
        <w:rPr>
          <w:sz w:val="24"/>
          <w:szCs w:val="24"/>
        </w:rPr>
      </w:pPr>
      <w:r w:rsidRPr="00B139E7">
        <w:rPr>
          <w:rFonts w:eastAsiaTheme="minorHAnsi"/>
          <w:sz w:val="24"/>
          <w:szCs w:val="24"/>
          <w:lang w:eastAsia="en-US"/>
        </w:rPr>
        <w:t xml:space="preserve">8. Администрация </w:t>
      </w:r>
      <w:r w:rsidRPr="00B139E7">
        <w:rPr>
          <w:sz w:val="24"/>
          <w:szCs w:val="24"/>
        </w:rPr>
        <w:t>обеспечивает разработку прогнозного плана приватизации муниципального имущества в соответствии с документами стратегического планирования, реализуемыми на территории муниципального образования.</w:t>
      </w:r>
    </w:p>
    <w:p w:rsidR="00986151" w:rsidRPr="00B139E7" w:rsidRDefault="00986151" w:rsidP="00B139E7">
      <w:pPr>
        <w:pStyle w:val="ConsPlusNormal"/>
        <w:widowControl/>
        <w:ind w:firstLine="709"/>
        <w:jc w:val="both"/>
        <w:rPr>
          <w:sz w:val="24"/>
          <w:szCs w:val="24"/>
        </w:rPr>
      </w:pPr>
      <w:r w:rsidRPr="00B139E7">
        <w:rPr>
          <w:sz w:val="24"/>
          <w:szCs w:val="24"/>
        </w:rPr>
        <w:t>Порядок организации работы по разработке прогнозного плана приватизации муниципального имущества определяется Администрацией.</w:t>
      </w:r>
    </w:p>
    <w:p w:rsidR="00986151" w:rsidRPr="00B139E7" w:rsidRDefault="00986151" w:rsidP="00B139E7">
      <w:pPr>
        <w:pStyle w:val="ConsPlusNormal"/>
        <w:widowControl/>
        <w:ind w:firstLine="709"/>
        <w:jc w:val="both"/>
        <w:rPr>
          <w:sz w:val="24"/>
          <w:szCs w:val="24"/>
        </w:rPr>
      </w:pPr>
      <w:r w:rsidRPr="00B139E7">
        <w:rPr>
          <w:sz w:val="24"/>
          <w:szCs w:val="24"/>
        </w:rPr>
        <w:t>9. Прогнозный план приватизации муниципального имущества на соответствующий год вносится на рассмотрение и утверждение в Думу не позднее 30 октября.</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10. Прогнозный план содержит:</w:t>
      </w:r>
    </w:p>
    <w:p w:rsidR="00986151" w:rsidRPr="00B139E7" w:rsidRDefault="00986151" w:rsidP="00B139E7">
      <w:pPr>
        <w:autoSpaceDE w:val="0"/>
        <w:autoSpaceDN w:val="0"/>
        <w:adjustRightInd w:val="0"/>
        <w:spacing w:after="0" w:line="233" w:lineRule="auto"/>
        <w:ind w:firstLine="709"/>
        <w:jc w:val="both"/>
        <w:rPr>
          <w:rFonts w:ascii="Arial" w:hAnsi="Arial" w:cs="Arial"/>
          <w:kern w:val="2"/>
          <w:sz w:val="24"/>
          <w:szCs w:val="24"/>
        </w:rPr>
      </w:pPr>
      <w:r w:rsidRPr="00B139E7">
        <w:rPr>
          <w:rFonts w:ascii="Arial" w:hAnsi="Arial" w:cs="Arial"/>
          <w:kern w:val="2"/>
          <w:sz w:val="24"/>
          <w:szCs w:val="24"/>
        </w:rPr>
        <w:t>а) перечни сгруппированного по видам экономической деятельности муниципального имущества,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казну муниципального образования), с указанием характеристики соответствующего имущества;</w:t>
      </w:r>
    </w:p>
    <w:p w:rsidR="00986151" w:rsidRPr="00B139E7" w:rsidRDefault="00986151" w:rsidP="00B139E7">
      <w:pPr>
        <w:autoSpaceDE w:val="0"/>
        <w:autoSpaceDN w:val="0"/>
        <w:adjustRightInd w:val="0"/>
        <w:spacing w:after="0" w:line="233" w:lineRule="auto"/>
        <w:ind w:firstLine="709"/>
        <w:jc w:val="both"/>
        <w:rPr>
          <w:rFonts w:ascii="Arial" w:hAnsi="Arial" w:cs="Arial"/>
          <w:kern w:val="2"/>
          <w:sz w:val="24"/>
          <w:szCs w:val="24"/>
        </w:rPr>
      </w:pPr>
      <w:r w:rsidRPr="00B139E7">
        <w:rPr>
          <w:rFonts w:ascii="Arial" w:hAnsi="Arial" w:cs="Arial"/>
          <w:kern w:val="2"/>
          <w:sz w:val="24"/>
          <w:szCs w:val="24"/>
        </w:rPr>
        <w:t>б) сведения об акционерных обществах и обществах с ограниченной ответственностью, акций, долей в уставных капталах, которых в соответствии с решениями органами местного самоуправления подлежат внесению в уставный капитал иных акционерных обществ;</w:t>
      </w:r>
    </w:p>
    <w:p w:rsidR="00986151" w:rsidRPr="00B139E7" w:rsidRDefault="00986151" w:rsidP="00B139E7">
      <w:pPr>
        <w:autoSpaceDE w:val="0"/>
        <w:autoSpaceDN w:val="0"/>
        <w:adjustRightInd w:val="0"/>
        <w:spacing w:after="0" w:line="233" w:lineRule="auto"/>
        <w:ind w:firstLine="709"/>
        <w:jc w:val="both"/>
        <w:rPr>
          <w:rFonts w:ascii="Arial" w:hAnsi="Arial" w:cs="Arial"/>
          <w:kern w:val="2"/>
          <w:sz w:val="24"/>
          <w:szCs w:val="24"/>
        </w:rPr>
      </w:pPr>
      <w:r w:rsidRPr="00B139E7">
        <w:rPr>
          <w:rFonts w:ascii="Arial" w:hAnsi="Arial" w:cs="Arial"/>
          <w:kern w:val="2"/>
          <w:sz w:val="24"/>
          <w:szCs w:val="24"/>
        </w:rPr>
        <w:t>в) сведения об ином имуществе, составляющим казну муниципального образования, которое подлежит внесению в уставный капитал акционерных обществ;</w:t>
      </w:r>
    </w:p>
    <w:p w:rsidR="00986151" w:rsidRPr="00B139E7" w:rsidRDefault="00986151" w:rsidP="00B139E7">
      <w:pPr>
        <w:autoSpaceDE w:val="0"/>
        <w:autoSpaceDN w:val="0"/>
        <w:adjustRightInd w:val="0"/>
        <w:spacing w:after="0" w:line="233" w:lineRule="auto"/>
        <w:ind w:firstLine="709"/>
        <w:jc w:val="both"/>
        <w:rPr>
          <w:rFonts w:ascii="Arial" w:hAnsi="Arial" w:cs="Arial"/>
          <w:kern w:val="2"/>
          <w:sz w:val="24"/>
          <w:szCs w:val="24"/>
        </w:rPr>
      </w:pPr>
      <w:r w:rsidRPr="00B139E7">
        <w:rPr>
          <w:rFonts w:ascii="Arial" w:hAnsi="Arial" w:cs="Arial"/>
          <w:kern w:val="2"/>
          <w:sz w:val="24"/>
          <w:szCs w:val="24"/>
        </w:rPr>
        <w:t xml:space="preserve">г) прогноз объемов поступлений в бюджет муниципального образования в результате использования программ приватизации, рассчитаны в соответствии с общими требованиями к методике прогнозирования поступлений доходов в бюджеты бюджетной системы Российской Федерации и </w:t>
      </w:r>
      <w:proofErr w:type="spellStart"/>
      <w:r w:rsidRPr="00B139E7">
        <w:rPr>
          <w:rFonts w:ascii="Arial" w:hAnsi="Arial" w:cs="Arial"/>
          <w:kern w:val="2"/>
          <w:sz w:val="24"/>
          <w:szCs w:val="24"/>
        </w:rPr>
        <w:t>и</w:t>
      </w:r>
      <w:proofErr w:type="spellEnd"/>
      <w:r w:rsidRPr="00B139E7">
        <w:rPr>
          <w:rFonts w:ascii="Arial" w:hAnsi="Arial" w:cs="Arial"/>
          <w:kern w:val="2"/>
          <w:sz w:val="24"/>
          <w:szCs w:val="24"/>
        </w:rPr>
        <w:t xml:space="preserve">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11. Прогнозный план приватизации на соответствующий год утверждается решением</w:t>
      </w:r>
      <w:r w:rsidRPr="00B139E7">
        <w:rPr>
          <w:sz w:val="24"/>
          <w:szCs w:val="24"/>
        </w:rPr>
        <w:t xml:space="preserve"> Думы.</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12. Муниципальное имущество, которое внесено в прогнозный план на предшествующий год и приватизация которого не завершена, подлежит приватизации в следующем году без включения в прогнозный план на соответствующий год.</w:t>
      </w:r>
    </w:p>
    <w:p w:rsidR="00986151" w:rsidRPr="00B139E7" w:rsidRDefault="00986151" w:rsidP="00B139E7">
      <w:pPr>
        <w:pStyle w:val="ConsPlusNormal"/>
        <w:widowControl/>
        <w:ind w:firstLine="709"/>
        <w:jc w:val="both"/>
        <w:rPr>
          <w:rFonts w:eastAsiaTheme="minorHAnsi"/>
          <w:sz w:val="24"/>
          <w:szCs w:val="24"/>
          <w:lang w:eastAsia="en-US"/>
        </w:rPr>
      </w:pPr>
    </w:p>
    <w:p w:rsidR="00986151" w:rsidRPr="00B139E7" w:rsidRDefault="00986151" w:rsidP="00B139E7">
      <w:pPr>
        <w:pStyle w:val="ConsPlusNormal"/>
        <w:keepNext/>
        <w:widowControl/>
        <w:ind w:firstLine="709"/>
        <w:jc w:val="center"/>
        <w:rPr>
          <w:rFonts w:eastAsiaTheme="minorHAnsi"/>
          <w:sz w:val="24"/>
          <w:szCs w:val="24"/>
          <w:lang w:eastAsia="en-US"/>
        </w:rPr>
      </w:pPr>
      <w:r w:rsidRPr="00B139E7">
        <w:rPr>
          <w:rFonts w:eastAsiaTheme="minorHAnsi"/>
          <w:sz w:val="24"/>
          <w:szCs w:val="24"/>
          <w:lang w:eastAsia="en-US"/>
        </w:rPr>
        <w:t>Глава 5. Решение об условиях приватизации муниципального имущества</w:t>
      </w:r>
    </w:p>
    <w:p w:rsidR="00986151" w:rsidRPr="00B139E7" w:rsidRDefault="00986151" w:rsidP="00B139E7">
      <w:pPr>
        <w:pStyle w:val="ConsPlusNormal"/>
        <w:keepNext/>
        <w:widowControl/>
        <w:ind w:firstLine="709"/>
        <w:jc w:val="center"/>
        <w:rPr>
          <w:rFonts w:eastAsiaTheme="minorHAnsi"/>
          <w:sz w:val="24"/>
          <w:szCs w:val="24"/>
          <w:lang w:eastAsia="en-US"/>
        </w:rPr>
      </w:pPr>
    </w:p>
    <w:p w:rsidR="00986151" w:rsidRPr="00B139E7" w:rsidRDefault="00986151" w:rsidP="00B139E7">
      <w:pPr>
        <w:pStyle w:val="ConsPlusNormal"/>
        <w:widowControl/>
        <w:ind w:firstLine="709"/>
        <w:jc w:val="both"/>
        <w:rPr>
          <w:sz w:val="24"/>
          <w:szCs w:val="24"/>
        </w:rPr>
      </w:pPr>
      <w:r w:rsidRPr="00B139E7">
        <w:rPr>
          <w:rFonts w:eastAsiaTheme="minorHAnsi"/>
          <w:sz w:val="24"/>
          <w:szCs w:val="24"/>
          <w:lang w:eastAsia="en-US"/>
        </w:rPr>
        <w:t xml:space="preserve">13. Решения об условиях приватизации муниципального имущества принимаются Администрацией </w:t>
      </w:r>
      <w:r w:rsidRPr="00B139E7">
        <w:rPr>
          <w:sz w:val="24"/>
          <w:szCs w:val="24"/>
        </w:rPr>
        <w:t>в соответствии с прогнозным планом приватизации муниципального имущества и оформляются распоряжением Администрации.</w:t>
      </w:r>
    </w:p>
    <w:p w:rsidR="00986151" w:rsidRPr="00B139E7" w:rsidRDefault="00986151" w:rsidP="00B139E7">
      <w:pPr>
        <w:pStyle w:val="ConsPlusNormal"/>
        <w:widowControl/>
        <w:ind w:firstLine="709"/>
        <w:jc w:val="both"/>
        <w:rPr>
          <w:sz w:val="24"/>
          <w:szCs w:val="24"/>
        </w:rPr>
      </w:pPr>
      <w:r w:rsidRPr="00B139E7">
        <w:rPr>
          <w:sz w:val="24"/>
          <w:szCs w:val="24"/>
        </w:rPr>
        <w:t>14. Решения об условиях приватизации муниципального имущества должны подготавливаться и приниматься в сроки, позволяющие обеспечить его приватизацию в предполагаемые сроки приватизации, содержащиеся в прогнозном плане приватизации муниципального имущества.</w:t>
      </w:r>
    </w:p>
    <w:p w:rsidR="00986151" w:rsidRPr="00B139E7" w:rsidRDefault="00986151" w:rsidP="00B139E7">
      <w:pPr>
        <w:pStyle w:val="ConsPlusNormal"/>
        <w:widowControl/>
        <w:ind w:firstLine="709"/>
        <w:jc w:val="both"/>
        <w:rPr>
          <w:sz w:val="24"/>
          <w:szCs w:val="24"/>
        </w:rPr>
      </w:pPr>
      <w:r w:rsidRPr="00B139E7">
        <w:rPr>
          <w:sz w:val="24"/>
          <w:szCs w:val="24"/>
        </w:rPr>
        <w:t>15. Подготовка решений об условиях приватизации осуществляется в порядке, установленном Администрацией.</w:t>
      </w:r>
    </w:p>
    <w:p w:rsidR="00986151" w:rsidRPr="00B139E7" w:rsidRDefault="00986151" w:rsidP="00B139E7">
      <w:pPr>
        <w:pStyle w:val="ConsPlusNormal"/>
        <w:widowControl/>
        <w:ind w:firstLine="709"/>
        <w:jc w:val="both"/>
        <w:rPr>
          <w:sz w:val="24"/>
          <w:szCs w:val="24"/>
        </w:rPr>
      </w:pPr>
      <w:r w:rsidRPr="00B139E7">
        <w:rPr>
          <w:sz w:val="24"/>
          <w:szCs w:val="24"/>
        </w:rPr>
        <w:t>16. В решении об условиях приватизации муниципального имущества должны содержаться следующие сведения:</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1) наименование имущества и иные позволяющие его индивидуализировать сведения (характеристика имущества);</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2) способ приватизации имущества;</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3) начальная цена имущества (за исключением случая продажи муниципального имущества без объявления цены);</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lastRenderedPageBreak/>
        <w:t>4) срок рассрочки платежа (в случае ее предоставления);</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5) информация об отнесении объекта культурного наследия к объектам, включенным в реестр объектов культурного наследия (памятников истории и культуры) народов Российской Федерации (в случае приватизации объекта культурного наследия);</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6) срок сохранения назначения имущества (в случае приватизации объектов социально-культурного и коммунально-бытового назначения (за исключением объектов, указанных в статье 30</w:t>
      </w:r>
      <w:r w:rsidRPr="00B139E7">
        <w:rPr>
          <w:rFonts w:eastAsiaTheme="minorHAnsi"/>
          <w:sz w:val="24"/>
          <w:szCs w:val="24"/>
          <w:vertAlign w:val="superscript"/>
          <w:lang w:eastAsia="en-US"/>
        </w:rPr>
        <w:t>1</w:t>
      </w:r>
      <w:r w:rsidRPr="00B139E7">
        <w:rPr>
          <w:rFonts w:eastAsiaTheme="minorHAnsi"/>
          <w:sz w:val="24"/>
          <w:szCs w:val="24"/>
          <w:lang w:eastAsia="en-US"/>
        </w:rPr>
        <w:t xml:space="preserve"> Федерального закона № 178-ФЗ);</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7) условия инвестиционных обязательств и эксплуатационных обязательств, оформленные в соответствии со статьей 30</w:t>
      </w:r>
      <w:r w:rsidRPr="00B139E7">
        <w:rPr>
          <w:rFonts w:eastAsiaTheme="minorHAnsi"/>
          <w:sz w:val="24"/>
          <w:szCs w:val="24"/>
          <w:vertAlign w:val="superscript"/>
          <w:lang w:eastAsia="en-US"/>
        </w:rPr>
        <w:t>1</w:t>
      </w:r>
      <w:r w:rsidRPr="00B139E7">
        <w:rPr>
          <w:rFonts w:eastAsiaTheme="minorHAnsi"/>
          <w:sz w:val="24"/>
          <w:szCs w:val="24"/>
          <w:lang w:eastAsia="en-US"/>
        </w:rPr>
        <w:t xml:space="preserve"> Федерального закона № 178-ФЗ;</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8) иные необходимые для приватизации имущества сведения.</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17.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1) состав подлежащего приватизации имущественного комплекса унитарного предприятия, определенный в соответствии со статьей 11 Федерального закона № 178-ФЗ;</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3)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18. Условия приватизации муниципального имущества, определенные в решении об условиях приватизации муниципального имущества, не подлежат изменению, за исключением случая, предусмотренного подпунктом 2 пункта 19 настоящего Положения.</w:t>
      </w:r>
    </w:p>
    <w:p w:rsidR="00986151" w:rsidRPr="00B139E7" w:rsidRDefault="00986151" w:rsidP="00B139E7">
      <w:pPr>
        <w:pStyle w:val="ConsPlusNormal"/>
        <w:widowControl/>
        <w:ind w:firstLine="709"/>
        <w:jc w:val="both"/>
        <w:rPr>
          <w:sz w:val="24"/>
          <w:szCs w:val="24"/>
        </w:rPr>
      </w:pPr>
      <w:r w:rsidRPr="00B139E7">
        <w:rPr>
          <w:rFonts w:eastAsiaTheme="minorHAnsi"/>
          <w:sz w:val="24"/>
          <w:szCs w:val="24"/>
          <w:lang w:eastAsia="en-US"/>
        </w:rPr>
        <w:t xml:space="preserve">19. В случае признания продажи муниципального имущества несостоявшейся Администрация в месячный срок должна принять одно из следующих решений, оформляемых постановлением </w:t>
      </w:r>
      <w:r w:rsidRPr="00B139E7">
        <w:rPr>
          <w:sz w:val="24"/>
          <w:szCs w:val="24"/>
        </w:rPr>
        <w:t>Администрации:</w:t>
      </w:r>
    </w:p>
    <w:p w:rsidR="00986151" w:rsidRPr="00B139E7" w:rsidRDefault="00986151" w:rsidP="00B139E7">
      <w:pPr>
        <w:pStyle w:val="ConsPlusNormal"/>
        <w:widowControl/>
        <w:ind w:firstLine="709"/>
        <w:jc w:val="both"/>
        <w:rPr>
          <w:sz w:val="24"/>
          <w:szCs w:val="24"/>
        </w:rPr>
      </w:pPr>
      <w:r w:rsidRPr="00B139E7">
        <w:rPr>
          <w:sz w:val="24"/>
          <w:szCs w:val="24"/>
        </w:rPr>
        <w:t>1) о продаже муниципального имущества ранее установленным способом;</w:t>
      </w:r>
    </w:p>
    <w:p w:rsidR="00986151" w:rsidRPr="00B139E7" w:rsidRDefault="00986151" w:rsidP="00B139E7">
      <w:pPr>
        <w:pStyle w:val="ConsPlusNormal"/>
        <w:widowControl/>
        <w:ind w:firstLine="709"/>
        <w:jc w:val="both"/>
        <w:rPr>
          <w:sz w:val="24"/>
          <w:szCs w:val="24"/>
        </w:rPr>
      </w:pPr>
      <w:r w:rsidRPr="00B139E7">
        <w:rPr>
          <w:sz w:val="24"/>
          <w:szCs w:val="24"/>
        </w:rPr>
        <w:t>2) об изменении способа приватизации муниципального имущества;</w:t>
      </w:r>
    </w:p>
    <w:p w:rsidR="00986151" w:rsidRPr="00B139E7" w:rsidRDefault="00986151" w:rsidP="00B139E7">
      <w:pPr>
        <w:pStyle w:val="ConsPlusNormal"/>
        <w:widowControl/>
        <w:ind w:firstLine="709"/>
        <w:jc w:val="both"/>
        <w:rPr>
          <w:sz w:val="24"/>
          <w:szCs w:val="24"/>
        </w:rPr>
      </w:pPr>
      <w:r w:rsidRPr="00B139E7">
        <w:rPr>
          <w:sz w:val="24"/>
          <w:szCs w:val="24"/>
        </w:rPr>
        <w:t>3) об отмене ранее принятого решения об условиях приватизации муниципального имущества.</w:t>
      </w:r>
    </w:p>
    <w:p w:rsidR="00986151" w:rsidRPr="00B139E7" w:rsidRDefault="00986151" w:rsidP="00B139E7">
      <w:pPr>
        <w:pStyle w:val="ConsPlusNormal"/>
        <w:widowControl/>
        <w:ind w:firstLine="709"/>
        <w:jc w:val="both"/>
        <w:rPr>
          <w:rFonts w:eastAsiaTheme="minorHAnsi"/>
          <w:sz w:val="24"/>
          <w:szCs w:val="24"/>
          <w:lang w:eastAsia="en-US"/>
        </w:rPr>
      </w:pPr>
    </w:p>
    <w:p w:rsidR="00986151" w:rsidRPr="00B139E7" w:rsidRDefault="00986151" w:rsidP="00B139E7">
      <w:pPr>
        <w:pStyle w:val="ConsPlusNormal"/>
        <w:widowControl/>
        <w:ind w:firstLine="709"/>
        <w:jc w:val="center"/>
        <w:rPr>
          <w:rFonts w:eastAsiaTheme="minorHAnsi"/>
          <w:bCs/>
          <w:sz w:val="24"/>
          <w:szCs w:val="24"/>
          <w:lang w:eastAsia="en-US"/>
        </w:rPr>
      </w:pPr>
      <w:r w:rsidRPr="00B139E7">
        <w:rPr>
          <w:sz w:val="24"/>
          <w:szCs w:val="24"/>
        </w:rPr>
        <w:t xml:space="preserve">Глава 6. </w:t>
      </w:r>
      <w:r w:rsidRPr="00B139E7">
        <w:rPr>
          <w:rFonts w:eastAsiaTheme="minorHAnsi"/>
          <w:bCs/>
          <w:sz w:val="24"/>
          <w:szCs w:val="24"/>
          <w:lang w:eastAsia="en-US"/>
        </w:rPr>
        <w:t xml:space="preserve">Требования к условиям конкурса по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к порядку осуществления контроля за исполнением условий конкурса и порядку </w:t>
      </w:r>
      <w:r w:rsidRPr="00B139E7">
        <w:rPr>
          <w:rFonts w:eastAsiaTheme="minorHAnsi"/>
          <w:sz w:val="24"/>
          <w:szCs w:val="24"/>
          <w:lang w:eastAsia="en-US"/>
        </w:rPr>
        <w:t>подтверждения победителем конкурса исполнения таких условий</w:t>
      </w:r>
    </w:p>
    <w:p w:rsidR="00986151" w:rsidRPr="00B139E7" w:rsidRDefault="00986151" w:rsidP="00B139E7">
      <w:pPr>
        <w:pStyle w:val="ConsPlusNormal"/>
        <w:widowControl/>
        <w:ind w:firstLine="709"/>
        <w:jc w:val="center"/>
        <w:rPr>
          <w:rFonts w:eastAsiaTheme="minorHAnsi"/>
          <w:bCs/>
          <w:sz w:val="24"/>
          <w:szCs w:val="24"/>
          <w:lang w:eastAsia="en-US"/>
        </w:rPr>
      </w:pP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bCs/>
          <w:sz w:val="24"/>
          <w:szCs w:val="24"/>
          <w:lang w:eastAsia="en-US"/>
        </w:rPr>
        <w:t xml:space="preserve">20. </w:t>
      </w:r>
      <w:r w:rsidRPr="00B139E7">
        <w:rPr>
          <w:rFonts w:eastAsiaTheme="minorHAnsi"/>
          <w:sz w:val="24"/>
          <w:szCs w:val="24"/>
          <w:lang w:eastAsia="en-US"/>
        </w:rPr>
        <w:t xml:space="preserve">Условия конкурса </w:t>
      </w:r>
      <w:r w:rsidRPr="00B139E7">
        <w:rPr>
          <w:rFonts w:eastAsiaTheme="minorHAnsi"/>
          <w:bCs/>
          <w:sz w:val="24"/>
          <w:szCs w:val="24"/>
          <w:lang w:eastAsia="en-US"/>
        </w:rPr>
        <w:t>по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(далее – конкурс),</w:t>
      </w:r>
      <w:r w:rsidRPr="00B139E7">
        <w:rPr>
          <w:rFonts w:eastAsiaTheme="minorHAnsi"/>
          <w:sz w:val="24"/>
          <w:szCs w:val="24"/>
          <w:lang w:eastAsia="en-US"/>
        </w:rPr>
        <w:t xml:space="preserve"> утверждаются Администрацией.</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21. Условия конкурса должны иметь экономическое обоснование, этапы и сроки исполнения, порядок подтверждения победителем конкурса исполнения таких условий.</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22. Условия конкурса не подлежат изменению.</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 xml:space="preserve">23.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купли-продажи имущества в соответствии с установленным ей порядком с учетом раздела </w:t>
      </w:r>
      <w:r w:rsidRPr="00B139E7">
        <w:rPr>
          <w:rFonts w:eastAsiaTheme="minorHAnsi"/>
          <w:sz w:val="24"/>
          <w:szCs w:val="24"/>
          <w:lang w:val="en-US" w:eastAsia="en-US"/>
        </w:rPr>
        <w:t>IV</w:t>
      </w:r>
      <w:r w:rsidRPr="00B139E7">
        <w:rPr>
          <w:rFonts w:eastAsiaTheme="minorHAnsi"/>
          <w:sz w:val="24"/>
          <w:szCs w:val="24"/>
          <w:lang w:eastAsia="en-US"/>
        </w:rPr>
        <w:t xml:space="preserve"> Положения об организации и проведении продажи государственного или муниципального </w:t>
      </w:r>
      <w:r w:rsidRPr="00B139E7">
        <w:rPr>
          <w:rFonts w:eastAsiaTheme="minorHAnsi"/>
          <w:sz w:val="24"/>
          <w:szCs w:val="24"/>
          <w:lang w:eastAsia="en-US"/>
        </w:rPr>
        <w:lastRenderedPageBreak/>
        <w:t>имущества в электронной форме, утвержденного постановлением Правительства Российской Федерации от 27 августа 2012 года № 860 (далее – Положение № 860).</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24. Состав и порядок организации работы комиссии, создаваемой в целях контроля за исполнением победителем конкурса условий конкурса, определяется Администрацией.</w:t>
      </w:r>
    </w:p>
    <w:p w:rsidR="00986151" w:rsidRPr="00B139E7" w:rsidRDefault="00986151" w:rsidP="00B139E7">
      <w:pPr>
        <w:pStyle w:val="ConsPlusNormal"/>
        <w:widowControl/>
        <w:ind w:firstLine="709"/>
        <w:jc w:val="both"/>
        <w:rPr>
          <w:sz w:val="24"/>
          <w:szCs w:val="24"/>
        </w:rPr>
      </w:pPr>
    </w:p>
    <w:p w:rsidR="00986151" w:rsidRPr="00B139E7" w:rsidRDefault="00986151" w:rsidP="00B139E7">
      <w:pPr>
        <w:pStyle w:val="ConsPlusNormal"/>
        <w:widowControl/>
        <w:ind w:firstLine="709"/>
        <w:jc w:val="center"/>
        <w:rPr>
          <w:rFonts w:eastAsiaTheme="minorHAnsi"/>
          <w:sz w:val="24"/>
          <w:szCs w:val="24"/>
          <w:lang w:eastAsia="en-US"/>
        </w:rPr>
      </w:pPr>
      <w:r w:rsidRPr="00B139E7">
        <w:rPr>
          <w:rFonts w:eastAsiaTheme="minorHAnsi"/>
          <w:sz w:val="24"/>
          <w:szCs w:val="24"/>
          <w:lang w:eastAsia="en-US"/>
        </w:rPr>
        <w:t>Глава 7. Требования к порядку осуществления контроля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986151" w:rsidRPr="00B139E7" w:rsidRDefault="00986151" w:rsidP="00B139E7">
      <w:pPr>
        <w:pStyle w:val="ConsPlusNormal"/>
        <w:widowControl/>
        <w:ind w:firstLine="709"/>
        <w:jc w:val="both"/>
        <w:rPr>
          <w:sz w:val="24"/>
          <w:szCs w:val="24"/>
        </w:rPr>
      </w:pPr>
    </w:p>
    <w:p w:rsidR="00986151" w:rsidRPr="00B139E7" w:rsidRDefault="00986151" w:rsidP="00B139E7">
      <w:pPr>
        <w:pStyle w:val="ConsPlusNormal"/>
        <w:widowControl/>
        <w:ind w:firstLine="709"/>
        <w:jc w:val="both"/>
        <w:rPr>
          <w:rFonts w:eastAsiaTheme="minorHAnsi"/>
          <w:sz w:val="24"/>
          <w:szCs w:val="24"/>
          <w:lang w:eastAsia="en-US"/>
        </w:rPr>
      </w:pPr>
      <w:r w:rsidRPr="00B139E7">
        <w:rPr>
          <w:sz w:val="24"/>
          <w:szCs w:val="24"/>
        </w:rPr>
        <w:t xml:space="preserve">25. </w:t>
      </w:r>
      <w:r w:rsidRPr="00B139E7">
        <w:rPr>
          <w:rFonts w:eastAsiaTheme="minorHAnsi"/>
          <w:sz w:val="24"/>
          <w:szCs w:val="24"/>
          <w:lang w:eastAsia="en-US"/>
        </w:rPr>
        <w:t>Контроль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(далее – эксплуатационные обязательства) осуществляет Администрация.</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26. При осуществлении контроля, указанного в пункте 25 настоящего Положения, Администрация должна:</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1) вести учет договоров купли-продажи соответствующего имущества;</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2) принимать от покупателей имущества отчетные документы, подтверждающие выполнение условий эксплуатационных обязательств по форме и в сроки, установленные договорами купли-продажи имущества в соответствии с законодательством;</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3) проводить проверки фактического исполнения условий эксплуатационных обязательств в месте расположения соответствующего имущества в сроки, определенные договорами купли-продажи имущества, путем составления соответствующих актов проверки;</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4) принимать меры по расторжению договоров купли-продажи имущества в случае неисполнения либо ненадлежащего исполнения условий эксплуатационных обязательств в соответствии с законодательством.</w:t>
      </w:r>
    </w:p>
    <w:p w:rsidR="00986151" w:rsidRPr="00B139E7" w:rsidRDefault="00986151" w:rsidP="00B139E7">
      <w:pPr>
        <w:pStyle w:val="ConsPlusNormal"/>
        <w:widowControl/>
        <w:ind w:firstLine="709"/>
        <w:jc w:val="both"/>
        <w:rPr>
          <w:rFonts w:eastAsiaTheme="minorHAnsi"/>
          <w:sz w:val="24"/>
          <w:szCs w:val="24"/>
          <w:lang w:eastAsia="en-US"/>
        </w:rPr>
      </w:pPr>
      <w:r w:rsidRPr="00B139E7">
        <w:rPr>
          <w:sz w:val="24"/>
          <w:szCs w:val="24"/>
        </w:rPr>
        <w:t xml:space="preserve">27. Фактическое исполнение условий эксплуатационных обязательств проверяется </w:t>
      </w:r>
      <w:r w:rsidRPr="00B139E7">
        <w:rPr>
          <w:rFonts w:eastAsiaTheme="minorHAnsi"/>
          <w:sz w:val="24"/>
          <w:szCs w:val="24"/>
          <w:lang w:eastAsia="en-US"/>
        </w:rPr>
        <w:t>специально созданной для этих целей комиссией.</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Состав и порядок организации работы указанной комиссии определяется Администрацией.</w:t>
      </w:r>
    </w:p>
    <w:p w:rsidR="00986151" w:rsidRPr="00B139E7" w:rsidRDefault="00986151" w:rsidP="00B139E7">
      <w:pPr>
        <w:pStyle w:val="ConsPlusNormal"/>
        <w:widowControl/>
        <w:ind w:firstLine="709"/>
        <w:jc w:val="both"/>
        <w:rPr>
          <w:sz w:val="24"/>
          <w:szCs w:val="24"/>
        </w:rPr>
      </w:pPr>
    </w:p>
    <w:p w:rsidR="00986151" w:rsidRPr="00B139E7" w:rsidRDefault="00986151" w:rsidP="00B139E7">
      <w:pPr>
        <w:pStyle w:val="ConsPlusNormal"/>
        <w:widowControl/>
        <w:ind w:firstLine="709"/>
        <w:jc w:val="center"/>
        <w:rPr>
          <w:sz w:val="24"/>
          <w:szCs w:val="24"/>
        </w:rPr>
      </w:pPr>
      <w:r w:rsidRPr="00B139E7">
        <w:rPr>
          <w:sz w:val="24"/>
          <w:szCs w:val="24"/>
        </w:rPr>
        <w:t>Глава 8. Порядок оплаты муниципального имущества при его приватизации</w:t>
      </w:r>
    </w:p>
    <w:p w:rsidR="00986151" w:rsidRPr="00B139E7" w:rsidRDefault="00986151" w:rsidP="00B139E7">
      <w:pPr>
        <w:pStyle w:val="ConsPlusNormal"/>
        <w:widowControl/>
        <w:ind w:firstLine="709"/>
        <w:jc w:val="center"/>
        <w:rPr>
          <w:sz w:val="24"/>
          <w:szCs w:val="24"/>
        </w:rPr>
      </w:pPr>
    </w:p>
    <w:p w:rsidR="00986151" w:rsidRPr="00B139E7" w:rsidRDefault="00986151" w:rsidP="00B139E7">
      <w:pPr>
        <w:pStyle w:val="ConsPlusNormal"/>
        <w:widowControl/>
        <w:ind w:firstLine="709"/>
        <w:jc w:val="both"/>
        <w:rPr>
          <w:rFonts w:eastAsiaTheme="minorHAnsi"/>
          <w:sz w:val="24"/>
          <w:szCs w:val="24"/>
          <w:lang w:eastAsia="en-US"/>
        </w:rPr>
      </w:pPr>
      <w:r w:rsidRPr="00B139E7">
        <w:rPr>
          <w:sz w:val="24"/>
          <w:szCs w:val="24"/>
        </w:rPr>
        <w:t xml:space="preserve">28. </w:t>
      </w:r>
      <w:r w:rsidRPr="00B139E7">
        <w:rPr>
          <w:rFonts w:eastAsiaTheme="minorHAnsi"/>
          <w:sz w:val="24"/>
          <w:szCs w:val="24"/>
          <w:lang w:eastAsia="en-US"/>
        </w:rPr>
        <w:t>Оплата приобретаемого покупателем имущества производится единовременно или в рассрочку. Срок рассрочки не может быть более чем один год.</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29.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 установленного для заключения договора купли-продажи имущества.</w:t>
      </w:r>
      <w:bookmarkStart w:id="13" w:name="Par2"/>
      <w:bookmarkEnd w:id="13"/>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30.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 указанный в информационном сообщении о проведении продажи имущества, в сроки, определяемые в соответствии с Положением № 860.</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31. Решение о предоставлении рассрочки может быть принято в случае приватизации имущества без объявления цены.</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(далее – заявление) при подготовке договора купли-продажи имущества.</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32. При предоставлении рассрочки сумма первоначального взноса при оплате имущества должна составлять не менее 50 процентов от цены договора купли-продажи имущества.</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33. Заявление должно содержать следующие сведения:</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1) обоснование необходимости предоставления рассрочки с приведением объективных причин невозможности оплаты приобретаемого имущества единовременно;</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lastRenderedPageBreak/>
        <w:t>2) сумма рассрочки, определяемая с учетом пункта 32 настоящего Положения;</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3) срок рассрочки, определяемый с учетом пункта 28 настоящего Положения;</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4) график платежей;</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5) способ получения покупателем решения о предоставлении рассрочки или решения об отказе в предоставлении рассрочки в соответствии с пунктом 37 настоящего Положения;</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6) подпись покупателя или лица, уполномоченного покупателем.</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34. Заявление с приложением заверенных в установленном порядке копий документов, удостоверяющих личность и полномочия лица, подписавшего заявление, а также документов, подтверждающих объективные причины невозможности оплаты приобретаемого имущества единовременно (выписки со счетов покупателя, данные бухгалтерского учета, другие документы, свидетельствующие о недостаточности средств для оплаты приобретаемого имущества единовременно), должно быть направлено покупателем в Администрацию не позднее 10 рабочих дней со дня размещения протокола об итогах проведения продажи имущества в информационно-телекоммуникационной сети «Интернет» в соответствии с законодательством.</w:t>
      </w:r>
    </w:p>
    <w:p w:rsidR="00986151" w:rsidRPr="00B139E7" w:rsidRDefault="00986151" w:rsidP="00B139E7">
      <w:pPr>
        <w:pStyle w:val="ConsPlusNormal"/>
        <w:widowControl/>
        <w:ind w:firstLine="709"/>
        <w:jc w:val="both"/>
        <w:rPr>
          <w:sz w:val="24"/>
          <w:szCs w:val="24"/>
        </w:rPr>
      </w:pPr>
      <w:r w:rsidRPr="00B139E7">
        <w:rPr>
          <w:rFonts w:eastAsiaTheme="minorHAnsi"/>
          <w:sz w:val="24"/>
          <w:szCs w:val="24"/>
          <w:lang w:eastAsia="en-US"/>
        </w:rPr>
        <w:t>Заявление может быть направлено покупателем путем личного обращения в Администрацию</w:t>
      </w:r>
      <w:r w:rsidRPr="00B139E7">
        <w:rPr>
          <w:sz w:val="24"/>
          <w:szCs w:val="24"/>
        </w:rPr>
        <w:t xml:space="preserve">, через организации почтовой связи либо в электронной форме посредством электронной почты по адресу </w:t>
      </w:r>
      <w:proofErr w:type="spellStart"/>
      <w:r w:rsidRPr="00B139E7">
        <w:rPr>
          <w:sz w:val="24"/>
          <w:szCs w:val="24"/>
          <w:lang w:val="en-US"/>
        </w:rPr>
        <w:t>mo</w:t>
      </w:r>
      <w:proofErr w:type="spellEnd"/>
      <w:r w:rsidRPr="00B139E7">
        <w:rPr>
          <w:sz w:val="24"/>
          <w:szCs w:val="24"/>
        </w:rPr>
        <w:t>-</w:t>
      </w:r>
      <w:proofErr w:type="spellStart"/>
      <w:r w:rsidRPr="00B139E7">
        <w:rPr>
          <w:sz w:val="24"/>
          <w:szCs w:val="24"/>
          <w:lang w:val="en-US"/>
        </w:rPr>
        <w:t>tihonovka</w:t>
      </w:r>
      <w:proofErr w:type="spellEnd"/>
      <w:r w:rsidRPr="00B139E7">
        <w:rPr>
          <w:sz w:val="24"/>
          <w:szCs w:val="24"/>
        </w:rPr>
        <w:t>@</w:t>
      </w:r>
      <w:r w:rsidRPr="00B139E7">
        <w:rPr>
          <w:sz w:val="24"/>
          <w:szCs w:val="24"/>
          <w:lang w:val="en-US"/>
        </w:rPr>
        <w:t>mail</w:t>
      </w:r>
      <w:r w:rsidRPr="00B139E7">
        <w:rPr>
          <w:sz w:val="24"/>
          <w:szCs w:val="24"/>
        </w:rPr>
        <w:t>.</w:t>
      </w:r>
      <w:proofErr w:type="spellStart"/>
      <w:r w:rsidRPr="00B139E7">
        <w:rPr>
          <w:sz w:val="24"/>
          <w:szCs w:val="24"/>
          <w:lang w:val="en-US"/>
        </w:rPr>
        <w:t>ru</w:t>
      </w:r>
      <w:proofErr w:type="spellEnd"/>
      <w:r w:rsidRPr="00B139E7">
        <w:rPr>
          <w:sz w:val="24"/>
          <w:szCs w:val="24"/>
        </w:rPr>
        <w:t>.</w:t>
      </w:r>
    </w:p>
    <w:p w:rsidR="00986151" w:rsidRPr="00B139E7" w:rsidRDefault="00986151" w:rsidP="00B139E7">
      <w:pPr>
        <w:pStyle w:val="ConsPlusNormal"/>
        <w:widowControl/>
        <w:ind w:firstLine="709"/>
        <w:jc w:val="both"/>
        <w:rPr>
          <w:sz w:val="24"/>
          <w:szCs w:val="24"/>
        </w:rPr>
      </w:pPr>
      <w:r w:rsidRPr="00B139E7">
        <w:rPr>
          <w:sz w:val="24"/>
          <w:szCs w:val="24"/>
        </w:rPr>
        <w:t>Заявление в электронной форме должно быть подписано усиленной квалифицированной электронной подписью.</w:t>
      </w:r>
    </w:p>
    <w:p w:rsidR="00986151" w:rsidRPr="00B139E7" w:rsidRDefault="00986151" w:rsidP="00B139E7">
      <w:pPr>
        <w:pStyle w:val="ConsPlusNormal"/>
        <w:widowControl/>
        <w:ind w:firstLine="709"/>
        <w:jc w:val="both"/>
        <w:rPr>
          <w:rFonts w:eastAsiaTheme="minorHAnsi"/>
          <w:sz w:val="24"/>
          <w:szCs w:val="24"/>
          <w:lang w:eastAsia="en-US"/>
        </w:rPr>
      </w:pPr>
      <w:r w:rsidRPr="00B139E7">
        <w:rPr>
          <w:sz w:val="24"/>
          <w:szCs w:val="24"/>
        </w:rPr>
        <w:t xml:space="preserve">Датой направления заявления путем личного обращения в </w:t>
      </w:r>
      <w:r w:rsidRPr="00B139E7">
        <w:rPr>
          <w:rFonts w:eastAsiaTheme="minorHAnsi"/>
          <w:sz w:val="24"/>
          <w:szCs w:val="24"/>
          <w:lang w:eastAsia="en-US"/>
        </w:rPr>
        <w:t xml:space="preserve">Администрацию </w:t>
      </w:r>
      <w:r w:rsidRPr="00B139E7">
        <w:rPr>
          <w:sz w:val="24"/>
          <w:szCs w:val="24"/>
        </w:rPr>
        <w:t>является дата личного обращения.</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Датой направления заявления через организации почтовой связи, является дата почтового отправления, указанная почтовой организацией.</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Датой направления заявления в электронной форме является дата отправления заявления посредством электронной почты.</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 xml:space="preserve">35. По результатам рассмотрения заявления Администрация </w:t>
      </w:r>
      <w:r w:rsidRPr="00B139E7">
        <w:rPr>
          <w:sz w:val="24"/>
          <w:szCs w:val="24"/>
        </w:rPr>
        <w:t xml:space="preserve">принимает решение о предоставлении рассрочки или решение об отказе в предоставлении рассрочки в течение 3 рабочих дней со дня поступления </w:t>
      </w:r>
      <w:r w:rsidRPr="00B139E7">
        <w:rPr>
          <w:rFonts w:eastAsiaTheme="minorHAnsi"/>
          <w:sz w:val="24"/>
          <w:szCs w:val="24"/>
          <w:lang w:eastAsia="en-US"/>
        </w:rPr>
        <w:t>заявления в Администрацию.</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36. Основаниями принятия решения об отказе в предоставлении рассрочки являются:</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1) заявление не соответствует требованиям, предусмотренным пунктом 33 настоящего Положения;</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2) к заявлению не приложены копии документов, указанных в пункте 33 настоящего Положения, либо копии указанных документов не заверены в установленном законодательством порядке, либо в приложенных копиях документов отсутствуют сведения о предоставлении лицу, подписавшему заявление, полномочий на подписание и подачу заявления;</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3) заявление в электронной форме, не подписано усиленной квалифицированной электронной подписью;</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4) заявление подано с нарушением срока, предусмотренного пунктом 34 настоящего Положения;</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5) сумма рассрочки, указанная в заявлении, превышает 50 процентов от цены договора купли-продажи имущества;</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6) срок рассрочки превышает один год;</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7) график платежей превышает срок рассрочки;</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 xml:space="preserve">8) по результатам рассмотрения заявления и приложенных к нему копий документов Администрацией </w:t>
      </w:r>
      <w:r w:rsidRPr="00B139E7">
        <w:rPr>
          <w:sz w:val="24"/>
          <w:szCs w:val="24"/>
        </w:rPr>
        <w:t>установлено</w:t>
      </w:r>
      <w:r w:rsidRPr="00B139E7">
        <w:rPr>
          <w:rFonts w:eastAsiaTheme="minorHAnsi"/>
          <w:sz w:val="24"/>
          <w:szCs w:val="24"/>
          <w:lang w:eastAsia="en-US"/>
        </w:rPr>
        <w:t>, что у покупателя отсутствуют объективные причины невозможности оплаты приобретаемого имущества единовременно</w:t>
      </w:r>
      <w:r w:rsidRPr="00B139E7">
        <w:rPr>
          <w:sz w:val="24"/>
          <w:szCs w:val="24"/>
        </w:rPr>
        <w:t>.</w:t>
      </w:r>
    </w:p>
    <w:p w:rsidR="00986151" w:rsidRPr="00B139E7" w:rsidRDefault="00986151" w:rsidP="00B139E7">
      <w:pPr>
        <w:pStyle w:val="ConsPlusNormal"/>
        <w:widowControl/>
        <w:ind w:firstLine="709"/>
        <w:jc w:val="both"/>
        <w:rPr>
          <w:rFonts w:eastAsiaTheme="minorHAnsi"/>
          <w:sz w:val="24"/>
          <w:szCs w:val="24"/>
          <w:lang w:eastAsia="en-US"/>
        </w:rPr>
      </w:pPr>
      <w:r w:rsidRPr="00B139E7">
        <w:rPr>
          <w:rFonts w:eastAsiaTheme="minorHAnsi"/>
          <w:sz w:val="24"/>
          <w:szCs w:val="24"/>
          <w:lang w:eastAsia="en-US"/>
        </w:rPr>
        <w:t xml:space="preserve">37.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 указанным в заявлении, направляется покупателю почтовым отправлением, вручается лично под </w:t>
      </w:r>
      <w:r w:rsidRPr="00B139E7">
        <w:rPr>
          <w:rFonts w:eastAsiaTheme="minorHAnsi"/>
          <w:sz w:val="24"/>
          <w:szCs w:val="24"/>
          <w:lang w:eastAsia="en-US"/>
        </w:rPr>
        <w:lastRenderedPageBreak/>
        <w:t>роспись покупателю либо лицу, уполномоченному покупателем, либо направляется в форме электронного документа по адресу электронной почты, указанному в заявлении</w:t>
      </w:r>
      <w:r w:rsidRPr="00B139E7">
        <w:rPr>
          <w:rStyle w:val="a5"/>
          <w:rFonts w:eastAsiaTheme="minorHAnsi"/>
          <w:sz w:val="24"/>
          <w:szCs w:val="24"/>
          <w:lang w:eastAsia="en-US"/>
        </w:rPr>
        <w:footnoteReference w:id="1"/>
      </w:r>
      <w:r w:rsidRPr="00B139E7">
        <w:rPr>
          <w:rFonts w:eastAsiaTheme="minorHAnsi"/>
          <w:sz w:val="24"/>
          <w:szCs w:val="24"/>
          <w:lang w:eastAsia="en-US"/>
        </w:rPr>
        <w:t>.</w:t>
      </w:r>
    </w:p>
    <w:p w:rsidR="00986151" w:rsidRPr="00B139E7" w:rsidRDefault="00986151" w:rsidP="00B139E7">
      <w:pPr>
        <w:autoSpaceDE w:val="0"/>
        <w:autoSpaceDN w:val="0"/>
        <w:adjustRightInd w:val="0"/>
        <w:spacing w:after="0"/>
        <w:ind w:firstLine="709"/>
        <w:jc w:val="both"/>
        <w:rPr>
          <w:rFonts w:ascii="Arial" w:eastAsiaTheme="minorHAnsi" w:hAnsi="Arial" w:cs="Arial"/>
          <w:sz w:val="24"/>
          <w:szCs w:val="24"/>
          <w:lang w:eastAsia="en-US"/>
        </w:rPr>
      </w:pPr>
      <w:r w:rsidRPr="00B139E7">
        <w:rPr>
          <w:rFonts w:ascii="Arial" w:eastAsiaTheme="minorHAnsi" w:hAnsi="Arial" w:cs="Arial"/>
          <w:sz w:val="24"/>
          <w:szCs w:val="24"/>
          <w:lang w:eastAsia="en-US"/>
        </w:rPr>
        <w:t>38. Покупатель вправе оплатить приобретаемое государственное или муниципальное имущество досрочно.</w:t>
      </w:r>
    </w:p>
    <w:p w:rsidR="00986151" w:rsidRPr="00B139E7" w:rsidRDefault="00986151" w:rsidP="00B139E7">
      <w:pPr>
        <w:autoSpaceDE w:val="0"/>
        <w:autoSpaceDN w:val="0"/>
        <w:adjustRightInd w:val="0"/>
        <w:spacing w:after="0"/>
        <w:ind w:firstLine="709"/>
        <w:jc w:val="both"/>
        <w:rPr>
          <w:rFonts w:ascii="Arial" w:eastAsiaTheme="minorHAnsi" w:hAnsi="Arial" w:cs="Arial"/>
          <w:sz w:val="24"/>
          <w:szCs w:val="24"/>
          <w:lang w:eastAsia="en-US"/>
        </w:rPr>
      </w:pPr>
      <w:r w:rsidRPr="00B139E7">
        <w:rPr>
          <w:rFonts w:ascii="Arial" w:eastAsiaTheme="minorHAnsi" w:hAnsi="Arial" w:cs="Arial"/>
          <w:sz w:val="24"/>
          <w:szCs w:val="24"/>
          <w:lang w:eastAsia="en-US"/>
        </w:rPr>
        <w:t>39.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муниципального имущества, в срок, определенный пунктом 5 статьи 35 Федерального закона № 178-ФЗ.</w:t>
      </w:r>
    </w:p>
    <w:p w:rsidR="00986151" w:rsidRPr="00B139E7" w:rsidRDefault="00986151" w:rsidP="00B139E7">
      <w:pPr>
        <w:pStyle w:val="ConsPlusNormal"/>
        <w:widowControl/>
        <w:ind w:firstLine="709"/>
        <w:jc w:val="both"/>
        <w:rPr>
          <w:rFonts w:eastAsiaTheme="minorHAnsi"/>
          <w:sz w:val="24"/>
          <w:szCs w:val="24"/>
          <w:lang w:eastAsia="en-US"/>
        </w:rPr>
      </w:pPr>
    </w:p>
    <w:p w:rsidR="00986151" w:rsidRPr="00B139E7" w:rsidRDefault="00986151" w:rsidP="00B139E7">
      <w:pPr>
        <w:spacing w:after="0"/>
        <w:ind w:firstLine="709"/>
        <w:rPr>
          <w:rFonts w:ascii="Arial" w:hAnsi="Arial" w:cs="Arial"/>
          <w:sz w:val="24"/>
          <w:szCs w:val="24"/>
        </w:rPr>
      </w:pPr>
    </w:p>
    <w:p w:rsidR="00B139E7" w:rsidRPr="00B139E7" w:rsidRDefault="00B139E7" w:rsidP="00B139E7">
      <w:pPr>
        <w:autoSpaceDE w:val="0"/>
        <w:autoSpaceDN w:val="0"/>
        <w:adjustRightInd w:val="0"/>
        <w:spacing w:after="0" w:line="240"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t>29.07.2021г. № 126</w:t>
      </w:r>
    </w:p>
    <w:p w:rsidR="00B139E7" w:rsidRPr="00B139E7" w:rsidRDefault="00B139E7" w:rsidP="00B139E7">
      <w:pPr>
        <w:autoSpaceDE w:val="0"/>
        <w:autoSpaceDN w:val="0"/>
        <w:adjustRightInd w:val="0"/>
        <w:spacing w:after="0" w:line="240"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t>РОССИЙСКАЯ ФЕДЕРАЦИЯ</w:t>
      </w:r>
    </w:p>
    <w:p w:rsidR="00B139E7" w:rsidRPr="00B139E7" w:rsidRDefault="00B139E7" w:rsidP="00B139E7">
      <w:pPr>
        <w:autoSpaceDE w:val="0"/>
        <w:autoSpaceDN w:val="0"/>
        <w:adjustRightInd w:val="0"/>
        <w:spacing w:after="0" w:line="240"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t>ИРКУТСКАЯ ОБЛАСТЬ</w:t>
      </w:r>
    </w:p>
    <w:p w:rsidR="00B139E7" w:rsidRPr="00B139E7" w:rsidRDefault="00B139E7" w:rsidP="00B139E7">
      <w:pPr>
        <w:autoSpaceDE w:val="0"/>
        <w:autoSpaceDN w:val="0"/>
        <w:adjustRightInd w:val="0"/>
        <w:spacing w:after="0" w:line="240"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t>БОХАНСКИЙ МУНИЦИПАЛЬНЫЙ РАЙОН</w:t>
      </w:r>
    </w:p>
    <w:p w:rsidR="00B139E7" w:rsidRPr="00B139E7" w:rsidRDefault="00B139E7" w:rsidP="00B139E7">
      <w:pPr>
        <w:autoSpaceDE w:val="0"/>
        <w:autoSpaceDN w:val="0"/>
        <w:adjustRightInd w:val="0"/>
        <w:spacing w:after="0" w:line="240"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t>МУНИЦИПАЛЬНОЕ ОБРАЗОВАНИЕ «ТИХОНОВКА»</w:t>
      </w:r>
    </w:p>
    <w:p w:rsidR="00B139E7" w:rsidRPr="00B139E7" w:rsidRDefault="00B139E7" w:rsidP="00B139E7">
      <w:pPr>
        <w:autoSpaceDE w:val="0"/>
        <w:autoSpaceDN w:val="0"/>
        <w:adjustRightInd w:val="0"/>
        <w:spacing w:after="0" w:line="240"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t>ДУМА</w:t>
      </w:r>
    </w:p>
    <w:p w:rsidR="00B139E7" w:rsidRPr="00B139E7" w:rsidRDefault="00B139E7" w:rsidP="00B139E7">
      <w:pPr>
        <w:autoSpaceDE w:val="0"/>
        <w:autoSpaceDN w:val="0"/>
        <w:adjustRightInd w:val="0"/>
        <w:spacing w:after="0" w:line="240"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t>РЕШЕНИЕ</w:t>
      </w:r>
    </w:p>
    <w:p w:rsidR="00B139E7" w:rsidRPr="00B139E7" w:rsidRDefault="00B139E7" w:rsidP="00B139E7">
      <w:pPr>
        <w:autoSpaceDE w:val="0"/>
        <w:autoSpaceDN w:val="0"/>
        <w:adjustRightInd w:val="0"/>
        <w:spacing w:after="0" w:line="240" w:lineRule="auto"/>
        <w:ind w:firstLine="709"/>
        <w:jc w:val="center"/>
        <w:rPr>
          <w:rFonts w:ascii="Arial" w:eastAsia="Times New Roman" w:hAnsi="Arial" w:cs="Arial"/>
          <w:b/>
          <w:bCs/>
          <w:kern w:val="2"/>
          <w:sz w:val="24"/>
          <w:szCs w:val="24"/>
        </w:rPr>
      </w:pPr>
    </w:p>
    <w:p w:rsidR="00B139E7" w:rsidRPr="00B139E7" w:rsidRDefault="00B139E7" w:rsidP="00B139E7">
      <w:pPr>
        <w:autoSpaceDE w:val="0"/>
        <w:autoSpaceDN w:val="0"/>
        <w:adjustRightInd w:val="0"/>
        <w:spacing w:after="0" w:line="240" w:lineRule="auto"/>
        <w:ind w:firstLine="709"/>
        <w:jc w:val="center"/>
        <w:rPr>
          <w:rFonts w:ascii="Arial" w:eastAsia="Times New Roman" w:hAnsi="Arial" w:cs="Arial"/>
          <w:b/>
          <w:kern w:val="2"/>
          <w:sz w:val="24"/>
          <w:szCs w:val="24"/>
        </w:rPr>
      </w:pPr>
      <w:r w:rsidRPr="00B139E7">
        <w:rPr>
          <w:rFonts w:ascii="Arial" w:eastAsia="Times New Roman" w:hAnsi="Arial" w:cs="Arial"/>
          <w:b/>
          <w:bCs/>
          <w:kern w:val="2"/>
          <w:sz w:val="24"/>
          <w:szCs w:val="24"/>
        </w:rPr>
        <w:t>ОБ УТВЕРЖДЕНИИ ПОРЯДКА ВЫДВИЖЕНИЯ, ВНЕСЕНИЯ, ОБСУЖДЕНИЯ, РАССМОТРЕНИЯ ИНИЦИАТИВНЫХ ПРОЕКТОВ, А ТАКЖЕ ПРОВЕДЕНИЯ ИХ КОНКУРСНОГО ОТБОРАВ МУНИЦИПАЛЬНОМ ОБРАЗОВАНИИ</w:t>
      </w:r>
      <w:r w:rsidRPr="00B139E7">
        <w:rPr>
          <w:rFonts w:ascii="Arial" w:eastAsia="Times New Roman" w:hAnsi="Arial" w:cs="Arial"/>
          <w:b/>
          <w:kern w:val="2"/>
          <w:sz w:val="24"/>
          <w:szCs w:val="24"/>
        </w:rPr>
        <w:t xml:space="preserve"> «ТИХОНОВКА»</w:t>
      </w:r>
    </w:p>
    <w:p w:rsidR="00B139E7" w:rsidRPr="00B139E7" w:rsidRDefault="00B139E7" w:rsidP="00B139E7">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B139E7" w:rsidRPr="00B139E7" w:rsidRDefault="00B139E7" w:rsidP="00B139E7">
      <w:pPr>
        <w:autoSpaceDE w:val="0"/>
        <w:autoSpaceDN w:val="0"/>
        <w:adjustRightInd w:val="0"/>
        <w:spacing w:after="0" w:line="240" w:lineRule="auto"/>
        <w:ind w:firstLine="709"/>
        <w:jc w:val="both"/>
        <w:rPr>
          <w:rFonts w:ascii="Arial" w:eastAsia="Times New Roman" w:hAnsi="Arial" w:cs="Arial"/>
          <w:kern w:val="2"/>
          <w:sz w:val="24"/>
          <w:szCs w:val="24"/>
        </w:rPr>
      </w:pPr>
      <w:r w:rsidRPr="00B139E7">
        <w:rPr>
          <w:rFonts w:ascii="Arial" w:eastAsia="Times New Roman" w:hAnsi="Arial" w:cs="Arial"/>
          <w:kern w:val="2"/>
          <w:sz w:val="24"/>
          <w:szCs w:val="24"/>
        </w:rPr>
        <w:t>В соответствии со статьями 26</w:t>
      </w:r>
      <w:r w:rsidRPr="00B139E7">
        <w:rPr>
          <w:rFonts w:ascii="Arial" w:eastAsia="Times New Roman" w:hAnsi="Arial" w:cs="Arial"/>
          <w:kern w:val="2"/>
          <w:sz w:val="24"/>
          <w:szCs w:val="24"/>
          <w:vertAlign w:val="superscript"/>
        </w:rPr>
        <w:t>1</w:t>
      </w:r>
      <w:r w:rsidRPr="00B139E7">
        <w:rPr>
          <w:rFonts w:ascii="Arial" w:eastAsia="Times New Roman" w:hAnsi="Arial" w:cs="Arial"/>
          <w:kern w:val="2"/>
          <w:sz w:val="24"/>
          <w:szCs w:val="24"/>
        </w:rPr>
        <w:t>,56</w:t>
      </w:r>
      <w:r w:rsidRPr="00B139E7">
        <w:rPr>
          <w:rFonts w:ascii="Arial" w:eastAsia="Times New Roman" w:hAnsi="Arial" w:cs="Arial"/>
          <w:kern w:val="2"/>
          <w:sz w:val="24"/>
          <w:szCs w:val="24"/>
          <w:vertAlign w:val="superscript"/>
        </w:rPr>
        <w:t xml:space="preserve">1 </w:t>
      </w:r>
      <w:r w:rsidRPr="00B139E7">
        <w:rPr>
          <w:rFonts w:ascii="Arial" w:eastAsia="Times New Roman" w:hAnsi="Arial" w:cs="Arial"/>
          <w:kern w:val="2"/>
          <w:sz w:val="24"/>
          <w:szCs w:val="24"/>
        </w:rPr>
        <w:t xml:space="preserve">Федерального закона от6октября2003года №131-ФЗ «Об общих принципах организации местного самоуправления в Российской Федерации», руководствуясь Уставом МО «Тихоновка», Дума </w:t>
      </w:r>
    </w:p>
    <w:p w:rsidR="00B139E7" w:rsidRPr="00B139E7" w:rsidRDefault="00B139E7" w:rsidP="00B139E7">
      <w:pPr>
        <w:autoSpaceDE w:val="0"/>
        <w:autoSpaceDN w:val="0"/>
        <w:adjustRightInd w:val="0"/>
        <w:spacing w:after="0" w:line="240" w:lineRule="auto"/>
        <w:ind w:firstLine="709"/>
        <w:jc w:val="center"/>
        <w:rPr>
          <w:rFonts w:ascii="Arial" w:eastAsia="Times New Roman" w:hAnsi="Arial" w:cs="Arial"/>
          <w:b/>
          <w:kern w:val="2"/>
          <w:sz w:val="24"/>
          <w:szCs w:val="24"/>
        </w:rPr>
      </w:pPr>
    </w:p>
    <w:p w:rsidR="00B139E7" w:rsidRPr="00B139E7" w:rsidRDefault="00B139E7" w:rsidP="00B139E7">
      <w:pPr>
        <w:autoSpaceDE w:val="0"/>
        <w:autoSpaceDN w:val="0"/>
        <w:adjustRightInd w:val="0"/>
        <w:spacing w:after="0" w:line="240" w:lineRule="auto"/>
        <w:ind w:firstLine="709"/>
        <w:jc w:val="center"/>
        <w:rPr>
          <w:rFonts w:ascii="Arial" w:eastAsia="Times New Roman" w:hAnsi="Arial" w:cs="Arial"/>
          <w:b/>
          <w:kern w:val="2"/>
          <w:sz w:val="24"/>
          <w:szCs w:val="24"/>
        </w:rPr>
      </w:pPr>
      <w:r w:rsidRPr="00B139E7">
        <w:rPr>
          <w:rFonts w:ascii="Arial" w:eastAsia="Times New Roman" w:hAnsi="Arial" w:cs="Arial"/>
          <w:b/>
          <w:kern w:val="2"/>
          <w:sz w:val="24"/>
          <w:szCs w:val="24"/>
        </w:rPr>
        <w:t>РЕШИЛА: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eastAsia="Times New Roman" w:hAnsi="Arial" w:cs="Arial"/>
          <w:kern w:val="2"/>
          <w:sz w:val="24"/>
          <w:szCs w:val="24"/>
        </w:rPr>
        <w:t>1. Утвердить прилагаем</w:t>
      </w:r>
      <w:r w:rsidRPr="00B139E7">
        <w:rPr>
          <w:rFonts w:ascii="Arial" w:hAnsi="Arial" w:cs="Arial"/>
          <w:kern w:val="2"/>
          <w:sz w:val="24"/>
          <w:szCs w:val="24"/>
        </w:rPr>
        <w:t>ый порядок выдвижения, внесения, обсуждения, рассмотрения инициативных проектов, а также проведения их конкурсного отбора в муниципальном образовании «Тихоновка».</w:t>
      </w:r>
    </w:p>
    <w:p w:rsidR="00B139E7" w:rsidRPr="00B139E7" w:rsidRDefault="00B139E7" w:rsidP="00B139E7">
      <w:pPr>
        <w:autoSpaceDE w:val="0"/>
        <w:autoSpaceDN w:val="0"/>
        <w:adjustRightInd w:val="0"/>
        <w:spacing w:after="0" w:line="240" w:lineRule="auto"/>
        <w:ind w:firstLine="709"/>
        <w:jc w:val="both"/>
        <w:rPr>
          <w:rFonts w:ascii="Arial" w:hAnsi="Arial" w:cs="Arial"/>
          <w:b/>
          <w:kern w:val="2"/>
          <w:sz w:val="24"/>
          <w:szCs w:val="24"/>
        </w:rPr>
      </w:pPr>
      <w:r w:rsidRPr="00B139E7">
        <w:rPr>
          <w:rFonts w:ascii="Arial" w:hAnsi="Arial" w:cs="Arial"/>
          <w:kern w:val="2"/>
          <w:sz w:val="24"/>
          <w:szCs w:val="24"/>
        </w:rPr>
        <w:t xml:space="preserve">2. </w:t>
      </w:r>
      <w:r w:rsidRPr="00B139E7">
        <w:rPr>
          <w:rFonts w:ascii="Arial" w:eastAsia="Times New Roman" w:hAnsi="Arial" w:cs="Arial"/>
          <w:kern w:val="2"/>
          <w:sz w:val="24"/>
          <w:szCs w:val="24"/>
        </w:rPr>
        <w:t>Настоящее решение вступает в силу после дня его официального опубликования.</w:t>
      </w:r>
    </w:p>
    <w:p w:rsidR="00B139E7" w:rsidRPr="00B139E7" w:rsidRDefault="00B139E7" w:rsidP="00B139E7">
      <w:pPr>
        <w:autoSpaceDE w:val="0"/>
        <w:autoSpaceDN w:val="0"/>
        <w:adjustRightInd w:val="0"/>
        <w:spacing w:after="0" w:line="240" w:lineRule="auto"/>
        <w:ind w:firstLine="709"/>
        <w:jc w:val="both"/>
        <w:rPr>
          <w:rFonts w:ascii="Times New Roman" w:hAnsi="Times New Roman" w:cs="Times New Roman"/>
          <w:kern w:val="2"/>
          <w:sz w:val="24"/>
          <w:szCs w:val="24"/>
        </w:rPr>
      </w:pPr>
    </w:p>
    <w:p w:rsidR="00B139E7" w:rsidRPr="00B139E7" w:rsidRDefault="00B139E7" w:rsidP="00B139E7">
      <w:pPr>
        <w:pStyle w:val="ConsPlusTitle"/>
        <w:widowControl/>
        <w:ind w:firstLine="709"/>
        <w:jc w:val="center"/>
        <w:rPr>
          <w:kern w:val="2"/>
        </w:rPr>
      </w:pPr>
    </w:p>
    <w:p w:rsidR="00B139E7" w:rsidRPr="00B139E7" w:rsidRDefault="00B139E7" w:rsidP="00B139E7">
      <w:pPr>
        <w:pStyle w:val="ConsPlusTitle"/>
        <w:widowControl/>
        <w:ind w:firstLine="709"/>
        <w:rPr>
          <w:rFonts w:ascii="Arial" w:hAnsi="Arial" w:cs="Arial"/>
          <w:b w:val="0"/>
          <w:kern w:val="2"/>
        </w:rPr>
      </w:pPr>
      <w:r w:rsidRPr="00B139E7">
        <w:rPr>
          <w:rFonts w:ascii="Arial" w:hAnsi="Arial" w:cs="Arial"/>
          <w:b w:val="0"/>
          <w:kern w:val="2"/>
        </w:rPr>
        <w:t>Глава МО «Тихоновка»</w:t>
      </w:r>
    </w:p>
    <w:p w:rsidR="00B139E7" w:rsidRPr="00B139E7" w:rsidRDefault="00B139E7" w:rsidP="00B139E7">
      <w:pPr>
        <w:pStyle w:val="ConsPlusTitle"/>
        <w:widowControl/>
        <w:ind w:firstLine="709"/>
        <w:rPr>
          <w:rFonts w:ascii="Arial" w:hAnsi="Arial" w:cs="Arial"/>
          <w:b w:val="0"/>
          <w:kern w:val="2"/>
        </w:rPr>
      </w:pPr>
      <w:r w:rsidRPr="00B139E7">
        <w:rPr>
          <w:rFonts w:ascii="Arial" w:hAnsi="Arial" w:cs="Arial"/>
          <w:b w:val="0"/>
          <w:kern w:val="2"/>
        </w:rPr>
        <w:t>Председатель Думы МО «Тихоновка»</w:t>
      </w:r>
    </w:p>
    <w:p w:rsidR="00B139E7" w:rsidRPr="00B139E7" w:rsidRDefault="00B139E7" w:rsidP="00B139E7">
      <w:pPr>
        <w:spacing w:after="0" w:line="240" w:lineRule="auto"/>
        <w:ind w:firstLine="709"/>
        <w:rPr>
          <w:rFonts w:ascii="Arial" w:hAnsi="Arial" w:cs="Arial"/>
          <w:kern w:val="2"/>
          <w:sz w:val="24"/>
          <w:szCs w:val="24"/>
        </w:rPr>
      </w:pPr>
      <w:r w:rsidRPr="00B139E7">
        <w:rPr>
          <w:rFonts w:ascii="Arial" w:hAnsi="Arial" w:cs="Arial"/>
          <w:kern w:val="2"/>
          <w:sz w:val="24"/>
          <w:szCs w:val="24"/>
        </w:rPr>
        <w:t>М.В.Скоробогатова</w:t>
      </w:r>
    </w:p>
    <w:p w:rsidR="00B139E7" w:rsidRPr="00B139E7" w:rsidRDefault="00B139E7" w:rsidP="00B139E7">
      <w:pPr>
        <w:pStyle w:val="ConsPlusTitle"/>
        <w:widowControl/>
        <w:ind w:firstLine="709"/>
        <w:rPr>
          <w:rFonts w:ascii="Arial" w:hAnsi="Arial" w:cs="Arial"/>
          <w:b w:val="0"/>
          <w:kern w:val="2"/>
        </w:rPr>
      </w:pPr>
    </w:p>
    <w:tbl>
      <w:tblPr>
        <w:tblW w:w="0" w:type="auto"/>
        <w:jc w:val="right"/>
        <w:tblLook w:val="00A0" w:firstRow="1" w:lastRow="0" w:firstColumn="1" w:lastColumn="0" w:noHBand="0" w:noVBand="0"/>
      </w:tblPr>
      <w:tblGrid>
        <w:gridCol w:w="3934"/>
      </w:tblGrid>
      <w:tr w:rsidR="00B139E7" w:rsidRPr="00B139E7" w:rsidTr="0027283D">
        <w:trPr>
          <w:jc w:val="right"/>
        </w:trPr>
        <w:tc>
          <w:tcPr>
            <w:tcW w:w="3934" w:type="dxa"/>
          </w:tcPr>
          <w:p w:rsidR="00B139E7" w:rsidRPr="00B139E7" w:rsidRDefault="00B139E7" w:rsidP="00B139E7">
            <w:pPr>
              <w:spacing w:after="0" w:line="240" w:lineRule="auto"/>
              <w:ind w:firstLine="709"/>
              <w:rPr>
                <w:rFonts w:ascii="Courier New" w:hAnsi="Courier New" w:cs="Courier New"/>
                <w:kern w:val="2"/>
                <w:sz w:val="24"/>
                <w:szCs w:val="24"/>
              </w:rPr>
            </w:pPr>
            <w:r w:rsidRPr="00B139E7">
              <w:rPr>
                <w:rFonts w:ascii="Courier New" w:hAnsi="Courier New" w:cs="Courier New"/>
                <w:kern w:val="2"/>
                <w:sz w:val="24"/>
                <w:szCs w:val="24"/>
              </w:rPr>
              <w:t>УТВЕРЖДЕН</w:t>
            </w:r>
          </w:p>
          <w:p w:rsidR="00B139E7" w:rsidRPr="00B139E7" w:rsidRDefault="00B139E7" w:rsidP="00B139E7">
            <w:pPr>
              <w:spacing w:after="0" w:line="240" w:lineRule="auto"/>
              <w:ind w:firstLine="709"/>
              <w:rPr>
                <w:rFonts w:ascii="Courier New" w:hAnsi="Courier New" w:cs="Courier New"/>
                <w:kern w:val="2"/>
                <w:sz w:val="24"/>
                <w:szCs w:val="24"/>
              </w:rPr>
            </w:pPr>
            <w:r w:rsidRPr="00B139E7">
              <w:rPr>
                <w:rFonts w:ascii="Courier New" w:hAnsi="Courier New" w:cs="Courier New"/>
                <w:kern w:val="2"/>
                <w:sz w:val="24"/>
                <w:szCs w:val="24"/>
              </w:rPr>
              <w:t>решением Думы МО «Тихоновка»</w:t>
            </w:r>
          </w:p>
          <w:p w:rsidR="00B139E7" w:rsidRPr="00B139E7" w:rsidRDefault="00B139E7" w:rsidP="00B139E7">
            <w:pPr>
              <w:spacing w:after="0" w:line="240" w:lineRule="auto"/>
              <w:ind w:firstLine="709"/>
              <w:rPr>
                <w:rFonts w:ascii="Times New Roman" w:hAnsi="Times New Roman" w:cs="Times New Roman"/>
                <w:kern w:val="2"/>
                <w:sz w:val="24"/>
                <w:szCs w:val="24"/>
              </w:rPr>
            </w:pPr>
            <w:r w:rsidRPr="00B139E7">
              <w:rPr>
                <w:rFonts w:ascii="Courier New" w:hAnsi="Courier New" w:cs="Courier New"/>
                <w:kern w:val="2"/>
                <w:sz w:val="24"/>
                <w:szCs w:val="24"/>
              </w:rPr>
              <w:t>от 29.07. 2021 г.  № 126</w:t>
            </w:r>
          </w:p>
        </w:tc>
      </w:tr>
    </w:tbl>
    <w:p w:rsidR="00B139E7" w:rsidRPr="00B139E7" w:rsidRDefault="00B139E7" w:rsidP="00B139E7">
      <w:pPr>
        <w:keepNext/>
        <w:spacing w:after="0" w:line="240" w:lineRule="auto"/>
        <w:ind w:firstLine="709"/>
        <w:jc w:val="center"/>
        <w:rPr>
          <w:rFonts w:ascii="Times New Roman" w:hAnsi="Times New Roman" w:cs="Times New Roman"/>
          <w:b/>
          <w:kern w:val="2"/>
          <w:sz w:val="24"/>
          <w:szCs w:val="24"/>
        </w:rPr>
      </w:pPr>
    </w:p>
    <w:p w:rsidR="00B139E7" w:rsidRPr="00B139E7" w:rsidRDefault="00B139E7" w:rsidP="00B139E7">
      <w:pPr>
        <w:keepNext/>
        <w:spacing w:after="0" w:line="240" w:lineRule="auto"/>
        <w:ind w:firstLine="709"/>
        <w:jc w:val="center"/>
        <w:rPr>
          <w:rFonts w:ascii="Times New Roman" w:hAnsi="Times New Roman" w:cs="Times New Roman"/>
          <w:b/>
          <w:kern w:val="2"/>
          <w:sz w:val="24"/>
          <w:szCs w:val="24"/>
        </w:rPr>
      </w:pPr>
    </w:p>
    <w:p w:rsidR="00B139E7" w:rsidRPr="00B139E7" w:rsidRDefault="00B139E7" w:rsidP="00B139E7">
      <w:pPr>
        <w:keepNext/>
        <w:spacing w:after="0" w:line="240" w:lineRule="auto"/>
        <w:ind w:left="360" w:firstLine="709"/>
        <w:jc w:val="center"/>
        <w:rPr>
          <w:rFonts w:ascii="Arial" w:hAnsi="Arial" w:cs="Arial"/>
          <w:b/>
          <w:kern w:val="2"/>
          <w:sz w:val="24"/>
          <w:szCs w:val="24"/>
        </w:rPr>
      </w:pPr>
      <w:r w:rsidRPr="00B139E7">
        <w:rPr>
          <w:rFonts w:ascii="Arial" w:hAnsi="Arial" w:cs="Arial"/>
          <w:b/>
          <w:kern w:val="2"/>
          <w:sz w:val="24"/>
          <w:szCs w:val="24"/>
        </w:rPr>
        <w:t>ПОРЯДОК</w:t>
      </w:r>
    </w:p>
    <w:p w:rsidR="00B139E7" w:rsidRPr="00B139E7" w:rsidRDefault="00B139E7" w:rsidP="00B139E7">
      <w:pPr>
        <w:keepNext/>
        <w:spacing w:after="0" w:line="240" w:lineRule="auto"/>
        <w:ind w:left="360" w:firstLine="709"/>
        <w:jc w:val="center"/>
        <w:rPr>
          <w:rFonts w:ascii="Arial" w:hAnsi="Arial" w:cs="Arial"/>
          <w:b/>
          <w:kern w:val="2"/>
          <w:sz w:val="24"/>
          <w:szCs w:val="24"/>
        </w:rPr>
      </w:pPr>
      <w:r w:rsidRPr="00B139E7">
        <w:rPr>
          <w:rFonts w:ascii="Arial" w:hAnsi="Arial" w:cs="Arial"/>
          <w:b/>
          <w:kern w:val="2"/>
          <w:sz w:val="24"/>
          <w:szCs w:val="24"/>
        </w:rPr>
        <w:t>ВЫДВИЖЕНИЯ, ВНЕСЕНИЯ, ОБСУЖДЕНИЯ, РАССМОТРЕНИЯ ИНИЦИАТИВНЫХ ПРОЕКТОВ, А ТАКЖЕ ПРОВЕДЕНИЯ ИХ КОНКУРСНОГО ОТБОРА В МУНИЦИПАЛЬНОМ ОБРАЗОВАНИИ</w:t>
      </w:r>
    </w:p>
    <w:p w:rsidR="00B139E7" w:rsidRPr="00B139E7" w:rsidRDefault="00B139E7" w:rsidP="00B139E7">
      <w:pPr>
        <w:keepNext/>
        <w:autoSpaceDE w:val="0"/>
        <w:autoSpaceDN w:val="0"/>
        <w:adjustRightInd w:val="0"/>
        <w:spacing w:after="0" w:line="240" w:lineRule="auto"/>
        <w:ind w:firstLine="709"/>
        <w:jc w:val="center"/>
        <w:rPr>
          <w:rFonts w:ascii="Arial" w:hAnsi="Arial" w:cs="Arial"/>
          <w:b/>
          <w:bCs/>
          <w:kern w:val="2"/>
          <w:sz w:val="24"/>
          <w:szCs w:val="24"/>
        </w:rPr>
      </w:pPr>
      <w:r w:rsidRPr="00B139E7">
        <w:rPr>
          <w:rFonts w:ascii="Arial" w:hAnsi="Arial" w:cs="Arial"/>
          <w:b/>
          <w:bCs/>
          <w:kern w:val="2"/>
          <w:sz w:val="24"/>
          <w:szCs w:val="24"/>
        </w:rPr>
        <w:t>«ТИХОНОВКА»</w:t>
      </w:r>
    </w:p>
    <w:p w:rsidR="00B139E7" w:rsidRPr="00B139E7" w:rsidRDefault="00B139E7" w:rsidP="00B139E7">
      <w:pPr>
        <w:keepNext/>
        <w:autoSpaceDE w:val="0"/>
        <w:autoSpaceDN w:val="0"/>
        <w:adjustRightInd w:val="0"/>
        <w:spacing w:after="0" w:line="240" w:lineRule="auto"/>
        <w:ind w:firstLine="709"/>
        <w:jc w:val="center"/>
        <w:rPr>
          <w:rFonts w:ascii="Arial" w:hAnsi="Arial" w:cs="Arial"/>
          <w:bCs/>
          <w:kern w:val="2"/>
          <w:sz w:val="24"/>
          <w:szCs w:val="24"/>
        </w:rPr>
      </w:pPr>
      <w:r w:rsidRPr="00B139E7">
        <w:rPr>
          <w:rFonts w:ascii="Arial" w:hAnsi="Arial" w:cs="Arial"/>
          <w:bCs/>
          <w:kern w:val="2"/>
          <w:sz w:val="24"/>
          <w:szCs w:val="24"/>
        </w:rPr>
        <w:t>Глава 1. Общие положения</w:t>
      </w:r>
    </w:p>
    <w:p w:rsidR="00B139E7" w:rsidRPr="00B139E7" w:rsidRDefault="00B139E7" w:rsidP="00B139E7">
      <w:pPr>
        <w:keepNext/>
        <w:autoSpaceDE w:val="0"/>
        <w:autoSpaceDN w:val="0"/>
        <w:adjustRightInd w:val="0"/>
        <w:spacing w:after="0" w:line="240" w:lineRule="auto"/>
        <w:ind w:firstLine="709"/>
        <w:jc w:val="both"/>
        <w:rPr>
          <w:rFonts w:ascii="Arial" w:hAnsi="Arial" w:cs="Arial"/>
          <w:bCs/>
          <w:kern w:val="2"/>
          <w:sz w:val="24"/>
          <w:szCs w:val="24"/>
        </w:rPr>
      </w:pP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bCs/>
          <w:kern w:val="2"/>
          <w:sz w:val="24"/>
          <w:szCs w:val="24"/>
        </w:rPr>
        <w:t xml:space="preserve">1. </w:t>
      </w:r>
      <w:r w:rsidRPr="00B139E7">
        <w:rPr>
          <w:rFonts w:ascii="Arial" w:hAnsi="Arial" w:cs="Arial"/>
          <w:kern w:val="2"/>
          <w:sz w:val="24"/>
          <w:szCs w:val="24"/>
        </w:rPr>
        <w:t xml:space="preserve">Настоящий Порядок регулирует процедуру выдвижения </w:t>
      </w:r>
      <w:r w:rsidRPr="00B139E7">
        <w:rPr>
          <w:rFonts w:ascii="Arial" w:hAnsi="Arial" w:cs="Arial"/>
          <w:bCs/>
          <w:kern w:val="2"/>
          <w:sz w:val="24"/>
          <w:szCs w:val="24"/>
        </w:rPr>
        <w:t xml:space="preserve">инициативных проектов по реализации мероприятий, имеющих приоритетное значение для жителей муниципального образования </w:t>
      </w:r>
      <w:r w:rsidRPr="00B139E7">
        <w:rPr>
          <w:rFonts w:ascii="Arial" w:hAnsi="Arial" w:cs="Arial"/>
          <w:kern w:val="2"/>
          <w:sz w:val="24"/>
          <w:szCs w:val="24"/>
        </w:rPr>
        <w:t>«Тихоновка»</w:t>
      </w:r>
      <w:r w:rsidRPr="00B139E7">
        <w:rPr>
          <w:rFonts w:ascii="Arial" w:hAnsi="Arial" w:cs="Arial"/>
          <w:bCs/>
          <w:kern w:val="2"/>
          <w:sz w:val="24"/>
          <w:szCs w:val="24"/>
        </w:rPr>
        <w:t xml:space="preserve"> (далее – муниципальное образование)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инициативные проекты)</w:t>
      </w:r>
      <w:r w:rsidRPr="00B139E7">
        <w:rPr>
          <w:rFonts w:ascii="Arial" w:hAnsi="Arial" w:cs="Arial"/>
          <w:kern w:val="2"/>
          <w:sz w:val="24"/>
          <w:szCs w:val="24"/>
        </w:rPr>
        <w:t>, их внесения в местную администрацию муниципального образования «Тихоновка»</w:t>
      </w:r>
      <w:r w:rsidRPr="00B139E7">
        <w:rPr>
          <w:rFonts w:ascii="Arial" w:hAnsi="Arial" w:cs="Arial"/>
          <w:bCs/>
          <w:kern w:val="2"/>
          <w:sz w:val="24"/>
          <w:szCs w:val="24"/>
        </w:rPr>
        <w:t xml:space="preserve"> (далее – Администрация), случаи и формы обсуждения инициативных проектов, процедуру их рассмотрения и проведения их конкурсного отбора в муниципальном образовании.</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Инициативные проекты могут реализовываться на всей территории муниципального образования или на части территории муниципального образования, порядок определения которой устанавливается нормативным правовым актом представительного органа муниципального образования «Тихоновка» (далее – Дума).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В отношении инициативных проектов, выдвигаемых для получения финансовой поддержки за счет межбюджетных трансфертов из областного бюджета, требования, предусмотренные пунктами 14–18, 36, 38–43, а также главой 7 настоящего Порядка, не применяются.</w:t>
      </w:r>
    </w:p>
    <w:p w:rsidR="00B139E7" w:rsidRPr="00B139E7" w:rsidRDefault="00B139E7" w:rsidP="00B139E7">
      <w:pPr>
        <w:keepNext/>
        <w:spacing w:after="0" w:line="240" w:lineRule="auto"/>
        <w:ind w:left="360" w:firstLine="709"/>
        <w:jc w:val="center"/>
        <w:rPr>
          <w:rFonts w:ascii="Arial" w:hAnsi="Arial" w:cs="Arial"/>
          <w:b/>
          <w:bCs/>
          <w:kern w:val="2"/>
          <w:sz w:val="24"/>
          <w:szCs w:val="24"/>
        </w:rPr>
      </w:pPr>
    </w:p>
    <w:p w:rsidR="00B139E7" w:rsidRPr="00B139E7" w:rsidRDefault="00B139E7" w:rsidP="00B139E7">
      <w:pPr>
        <w:keepNext/>
        <w:autoSpaceDE w:val="0"/>
        <w:autoSpaceDN w:val="0"/>
        <w:adjustRightInd w:val="0"/>
        <w:spacing w:after="0" w:line="240" w:lineRule="auto"/>
        <w:ind w:firstLine="709"/>
        <w:jc w:val="center"/>
        <w:rPr>
          <w:rFonts w:ascii="Arial" w:hAnsi="Arial" w:cs="Arial"/>
          <w:bCs/>
          <w:kern w:val="2"/>
          <w:sz w:val="24"/>
          <w:szCs w:val="24"/>
        </w:rPr>
      </w:pPr>
      <w:r w:rsidRPr="00B139E7">
        <w:rPr>
          <w:rFonts w:ascii="Arial" w:hAnsi="Arial" w:cs="Arial"/>
          <w:bCs/>
          <w:kern w:val="2"/>
          <w:sz w:val="24"/>
          <w:szCs w:val="24"/>
        </w:rPr>
        <w:t>Глава 2. Выдвижение инициативного проекта</w:t>
      </w:r>
    </w:p>
    <w:p w:rsidR="00B139E7" w:rsidRPr="00B139E7" w:rsidRDefault="00B139E7" w:rsidP="00B139E7">
      <w:pPr>
        <w:keepNext/>
        <w:autoSpaceDE w:val="0"/>
        <w:autoSpaceDN w:val="0"/>
        <w:adjustRightInd w:val="0"/>
        <w:spacing w:after="0" w:line="240" w:lineRule="auto"/>
        <w:ind w:firstLine="709"/>
        <w:jc w:val="both"/>
        <w:rPr>
          <w:rFonts w:ascii="Arial" w:hAnsi="Arial" w:cs="Arial"/>
          <w:bCs/>
          <w:kern w:val="2"/>
          <w:sz w:val="24"/>
          <w:szCs w:val="24"/>
        </w:rPr>
      </w:pP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bCs/>
          <w:kern w:val="2"/>
          <w:sz w:val="24"/>
          <w:szCs w:val="24"/>
        </w:rPr>
        <w:t xml:space="preserve">4. </w:t>
      </w:r>
      <w:r w:rsidRPr="00B139E7">
        <w:rPr>
          <w:rFonts w:ascii="Arial" w:hAnsi="Arial" w:cs="Arial"/>
          <w:kern w:val="2"/>
          <w:sz w:val="24"/>
          <w:szCs w:val="24"/>
        </w:rPr>
        <w:t>С инициативой о выдвижении инициативного проекта вправе выступить:</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инициативная группа численностью не менее 10 граждан, достигших шестнадцатилетнего возраста и проживающих на территории муниципального образования (далее – инициативная группа граждан);</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органы территориального общественного самоуправления;</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староста сельского населенного пункта;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 общественные объединения или их структурные подразделения, осуществляющие деятельность на территории муниципального образования;</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 юридические лица и (или) индивидуальные предприниматели, осуществляющие деятельность на территории муниципального образования.</w:t>
      </w:r>
    </w:p>
    <w:p w:rsidR="00B139E7" w:rsidRPr="00B139E7" w:rsidRDefault="00B139E7" w:rsidP="00B139E7">
      <w:pPr>
        <w:autoSpaceDE w:val="0"/>
        <w:autoSpaceDN w:val="0"/>
        <w:adjustRightInd w:val="0"/>
        <w:spacing w:after="0" w:line="240" w:lineRule="auto"/>
        <w:ind w:firstLine="709"/>
        <w:jc w:val="both"/>
        <w:rPr>
          <w:rFonts w:ascii="Arial" w:hAnsi="Arial" w:cs="Arial"/>
          <w:bCs/>
          <w:kern w:val="2"/>
          <w:sz w:val="24"/>
          <w:szCs w:val="24"/>
        </w:rPr>
      </w:pPr>
      <w:r w:rsidRPr="00B139E7">
        <w:rPr>
          <w:rFonts w:ascii="Arial" w:hAnsi="Arial" w:cs="Arial"/>
          <w:bCs/>
          <w:kern w:val="2"/>
          <w:sz w:val="24"/>
          <w:szCs w:val="24"/>
        </w:rPr>
        <w:t xml:space="preserve">5. </w:t>
      </w:r>
      <w:r w:rsidRPr="00B139E7">
        <w:rPr>
          <w:rFonts w:ascii="Arial" w:hAnsi="Arial" w:cs="Arial"/>
          <w:kern w:val="2"/>
          <w:sz w:val="24"/>
          <w:szCs w:val="24"/>
        </w:rPr>
        <w:t>Инициатива выдвижения инициативного проекта оформляется в форме письменного документа, содержащего сведения о выдвигаемом инициативном проекте, предусмотренные главой 3 настоящего Порядка</w:t>
      </w:r>
      <w:r w:rsidRPr="00B139E7">
        <w:rPr>
          <w:rFonts w:ascii="Arial" w:hAnsi="Arial" w:cs="Arial"/>
          <w:bCs/>
          <w:kern w:val="2"/>
          <w:sz w:val="24"/>
          <w:szCs w:val="24"/>
        </w:rPr>
        <w:t>, с учетом требований, предусмотренных пунктами 6–12 настоящего Порядка.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bCs/>
          <w:kern w:val="2"/>
          <w:sz w:val="24"/>
          <w:szCs w:val="24"/>
        </w:rPr>
        <w:t xml:space="preserve">6. В случае выдвижения инициативного проекта инициативной группой граждан письменный документ, </w:t>
      </w:r>
      <w:r w:rsidRPr="00B139E7">
        <w:rPr>
          <w:rFonts w:ascii="Arial" w:hAnsi="Arial" w:cs="Arial"/>
          <w:kern w:val="2"/>
          <w:sz w:val="24"/>
          <w:szCs w:val="24"/>
        </w:rPr>
        <w:t>предусмотренный пунктом 5 настоящего Порядка, собственноручно подписывается каждым членом инициативной группы с указанием следующих сведений о нем: фамилия, имя, отчество (последнее – при наличии), дата рождения, адрес места жительства.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7. </w:t>
      </w:r>
      <w:r w:rsidRPr="00B139E7">
        <w:rPr>
          <w:rFonts w:ascii="Arial" w:hAnsi="Arial" w:cs="Arial"/>
          <w:bCs/>
          <w:kern w:val="2"/>
          <w:sz w:val="24"/>
          <w:szCs w:val="24"/>
        </w:rPr>
        <w:t xml:space="preserve">В случае выдвижения инициативного проекта органом территориального общественного самоуправления письменный документ, </w:t>
      </w:r>
      <w:r w:rsidRPr="00B139E7">
        <w:rPr>
          <w:rFonts w:ascii="Arial" w:hAnsi="Arial" w:cs="Arial"/>
          <w:kern w:val="2"/>
          <w:sz w:val="24"/>
          <w:szCs w:val="24"/>
        </w:rPr>
        <w:t>предусмотренный пунктом 5 настоящего Порядка, подписывается в соответствии с уставом территориального общественного самоуправления органом (руководителем органа) территориального общественного самоуправления с проставлением печати территориального общественного самоуправления (при наличии).</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lastRenderedPageBreak/>
        <w:t xml:space="preserve">8. </w:t>
      </w:r>
      <w:r w:rsidRPr="00B139E7">
        <w:rPr>
          <w:rFonts w:ascii="Arial" w:hAnsi="Arial" w:cs="Arial"/>
          <w:bCs/>
          <w:kern w:val="2"/>
          <w:sz w:val="24"/>
          <w:szCs w:val="24"/>
        </w:rPr>
        <w:t xml:space="preserve">В случае выдвижения инициативного проекта старостой сельского населенного пункта письменный документ, </w:t>
      </w:r>
      <w:r w:rsidRPr="00B139E7">
        <w:rPr>
          <w:rFonts w:ascii="Arial" w:hAnsi="Arial" w:cs="Arial"/>
          <w:kern w:val="2"/>
          <w:sz w:val="24"/>
          <w:szCs w:val="24"/>
        </w:rPr>
        <w:t>предусмотренный пунктом 5 настоящего Порядка, собственноручно подписывается старостой сельского населенного пункта.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9. </w:t>
      </w:r>
      <w:r w:rsidRPr="00B139E7">
        <w:rPr>
          <w:rFonts w:ascii="Arial" w:hAnsi="Arial" w:cs="Arial"/>
          <w:bCs/>
          <w:kern w:val="2"/>
          <w:sz w:val="24"/>
          <w:szCs w:val="24"/>
        </w:rPr>
        <w:t xml:space="preserve">В случае выдвижения инициативного проекта общественным объединением или его структурным подразделением, </w:t>
      </w:r>
      <w:r w:rsidRPr="00B139E7">
        <w:rPr>
          <w:rFonts w:ascii="Arial" w:hAnsi="Arial" w:cs="Arial"/>
          <w:kern w:val="2"/>
          <w:sz w:val="24"/>
          <w:szCs w:val="24"/>
        </w:rPr>
        <w:t>осуществляющими деятельность на территории муниципального образования</w:t>
      </w:r>
      <w:r w:rsidRPr="00B139E7">
        <w:rPr>
          <w:rFonts w:ascii="Arial" w:hAnsi="Arial" w:cs="Arial"/>
          <w:bCs/>
          <w:kern w:val="2"/>
          <w:sz w:val="24"/>
          <w:szCs w:val="24"/>
        </w:rPr>
        <w:t xml:space="preserve">, письменный документ, </w:t>
      </w:r>
      <w:r w:rsidRPr="00B139E7">
        <w:rPr>
          <w:rFonts w:ascii="Arial" w:hAnsi="Arial" w:cs="Arial"/>
          <w:kern w:val="2"/>
          <w:sz w:val="24"/>
          <w:szCs w:val="24"/>
        </w:rPr>
        <w:t xml:space="preserve">предусмотренный пунктом 5 настоящего Порядка,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 </w:t>
      </w:r>
      <w:r w:rsidRPr="00B139E7">
        <w:rPr>
          <w:rFonts w:ascii="Arial" w:hAnsi="Arial" w:cs="Arial"/>
          <w:bCs/>
          <w:kern w:val="2"/>
          <w:sz w:val="24"/>
          <w:szCs w:val="24"/>
        </w:rPr>
        <w:t>общественного объединения или его структурного подразделени</w:t>
      </w:r>
      <w:r w:rsidRPr="00B139E7">
        <w:rPr>
          <w:rFonts w:ascii="Arial" w:hAnsi="Arial" w:cs="Arial"/>
          <w:kern w:val="2"/>
          <w:sz w:val="24"/>
          <w:szCs w:val="24"/>
        </w:rPr>
        <w:t xml:space="preserve">я с проставлением печати </w:t>
      </w:r>
      <w:r w:rsidRPr="00B139E7">
        <w:rPr>
          <w:rFonts w:ascii="Arial" w:hAnsi="Arial" w:cs="Arial"/>
          <w:bCs/>
          <w:kern w:val="2"/>
          <w:sz w:val="24"/>
          <w:szCs w:val="24"/>
        </w:rPr>
        <w:t>общественного объединения или его структурного подразделени</w:t>
      </w:r>
      <w:r w:rsidRPr="00B139E7">
        <w:rPr>
          <w:rFonts w:ascii="Arial" w:hAnsi="Arial" w:cs="Arial"/>
          <w:kern w:val="2"/>
          <w:sz w:val="24"/>
          <w:szCs w:val="24"/>
        </w:rPr>
        <w:t>я (при наличии).</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Общественное объединение, в отношении которого осуществлена государственная регистрация, выдвигающее инициативный проект, </w:t>
      </w:r>
      <w:r w:rsidRPr="00B139E7">
        <w:rPr>
          <w:rFonts w:ascii="Arial" w:hAnsi="Arial" w:cs="Arial"/>
          <w:bCs/>
          <w:kern w:val="2"/>
          <w:sz w:val="24"/>
          <w:szCs w:val="24"/>
        </w:rPr>
        <w:t xml:space="preserve">к письменному документу, </w:t>
      </w:r>
      <w:r w:rsidRPr="00B139E7">
        <w:rPr>
          <w:rFonts w:ascii="Arial" w:hAnsi="Arial" w:cs="Arial"/>
          <w:kern w:val="2"/>
          <w:sz w:val="24"/>
          <w:szCs w:val="24"/>
        </w:rPr>
        <w:t xml:space="preserve">предусмотренному пунктом 5 настоящего Порядка, прикладывает копию свидетельства о государственной регистрации соответствующего общественного объединения. Структурное подразделение общественного объединения, в отношении которого осуществлена государственная регистрация и выдвигающее инициативный проект, прикладывает также копию свидетельства о своей государственной регистрации. Общественное объединение, в отношении которого не осуществлена государственная регистрация, или его структурное подразделение, выдвигающие инициативный проект, </w:t>
      </w:r>
      <w:r w:rsidRPr="00B139E7">
        <w:rPr>
          <w:rFonts w:ascii="Arial" w:hAnsi="Arial" w:cs="Arial"/>
          <w:bCs/>
          <w:kern w:val="2"/>
          <w:sz w:val="24"/>
          <w:szCs w:val="24"/>
        </w:rPr>
        <w:t xml:space="preserve">к письменному документу, </w:t>
      </w:r>
      <w:r w:rsidRPr="00B139E7">
        <w:rPr>
          <w:rFonts w:ascii="Arial" w:hAnsi="Arial" w:cs="Arial"/>
          <w:kern w:val="2"/>
          <w:sz w:val="24"/>
          <w:szCs w:val="24"/>
        </w:rPr>
        <w:t>предусмотренному пунктом 5 настоящего Порядка, прикладывают копию своего устава, заверенную руководителем постоянно действующего руководящего органа общественного объединения или его структурного подразделения.</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10. </w:t>
      </w:r>
      <w:r w:rsidRPr="00B139E7">
        <w:rPr>
          <w:rFonts w:ascii="Arial" w:hAnsi="Arial" w:cs="Arial"/>
          <w:bCs/>
          <w:kern w:val="2"/>
          <w:sz w:val="24"/>
          <w:szCs w:val="24"/>
        </w:rPr>
        <w:t xml:space="preserve">В случае выдвижения инициативного проекта юридическим лицом, </w:t>
      </w:r>
      <w:r w:rsidRPr="00B139E7">
        <w:rPr>
          <w:rFonts w:ascii="Arial" w:hAnsi="Arial" w:cs="Arial"/>
          <w:kern w:val="2"/>
          <w:sz w:val="24"/>
          <w:szCs w:val="24"/>
        </w:rPr>
        <w:t>осуществляющим деятельность на территории муниципального образования</w:t>
      </w:r>
      <w:r w:rsidRPr="00B139E7">
        <w:rPr>
          <w:rFonts w:ascii="Arial" w:hAnsi="Arial" w:cs="Arial"/>
          <w:bCs/>
          <w:kern w:val="2"/>
          <w:sz w:val="24"/>
          <w:szCs w:val="24"/>
        </w:rPr>
        <w:t xml:space="preserve"> (за исключением лиц, предусмотренных подпунктами 2, 4, 5 пункта 4 настоящего Порядка), письменный документ, </w:t>
      </w:r>
      <w:r w:rsidRPr="00B139E7">
        <w:rPr>
          <w:rFonts w:ascii="Arial" w:hAnsi="Arial" w:cs="Arial"/>
          <w:kern w:val="2"/>
          <w:sz w:val="24"/>
          <w:szCs w:val="24"/>
        </w:rPr>
        <w:t>предусмотренный пунктом 5 настоящего Порядка, должен содержать полное наименование юридического лица, его индивидуальный номер налогоплательщика и должен быть подписан в соответствии с учредительными документами юридического лица органом (руководителем органа</w:t>
      </w:r>
      <w:r w:rsidRPr="00B139E7">
        <w:rPr>
          <w:rFonts w:ascii="Arial" w:hAnsi="Arial" w:cs="Arial"/>
          <w:bCs/>
          <w:kern w:val="2"/>
          <w:sz w:val="24"/>
          <w:szCs w:val="24"/>
        </w:rPr>
        <w:t>)</w:t>
      </w:r>
      <w:r w:rsidRPr="00B139E7">
        <w:rPr>
          <w:rFonts w:ascii="Arial" w:hAnsi="Arial" w:cs="Arial"/>
          <w:kern w:val="2"/>
          <w:sz w:val="24"/>
          <w:szCs w:val="24"/>
        </w:rPr>
        <w:t xml:space="preserve"> юридического лица с проставлением печати юридического лица (при наличии).</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11. В случае выдвижения инициативного проекта индивидуальным предпринимателем, осуществляющим деятельность на территории муниципального образования, </w:t>
      </w:r>
      <w:r w:rsidRPr="00B139E7">
        <w:rPr>
          <w:rFonts w:ascii="Arial" w:hAnsi="Arial" w:cs="Arial"/>
          <w:bCs/>
          <w:kern w:val="2"/>
          <w:sz w:val="24"/>
          <w:szCs w:val="24"/>
        </w:rPr>
        <w:t xml:space="preserve">письменный документ, </w:t>
      </w:r>
      <w:r w:rsidRPr="00B139E7">
        <w:rPr>
          <w:rFonts w:ascii="Arial" w:hAnsi="Arial" w:cs="Arial"/>
          <w:kern w:val="2"/>
          <w:sz w:val="24"/>
          <w:szCs w:val="24"/>
        </w:rPr>
        <w:t>предусмотренный пунктом 5 настоящего Порядка, должен содержать фамилию, имя, отчество (последнее – при наличии), индивидуальный номер налогоплательщика соответствующего индивидуального предпринимателя и должен быть собственноручно им подписан.</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12. Инициатор инициативного проекта, предусмотренный пунктом 4 настоящего Порядка (далее – инициатор инициативного проекта), в целях участия в организации обсуждения, внесения, рассмотрения, конкурсного отбора инициативных проектов вправе определить своего представителя (своих представителей). В этом случае к письменному документу, предусмотренному пунктом 5 настоящего Порядка, инициатором инициативного проекта прилагается перечень своих представителей с указанием следующих сведений о каждом представителе: фамилия, имя, отчество (последнее – при наличии), дата рождения, адрес места жительства, предпочитаемый способ связи с представителем, а также с собственноручной подписью каждого представителя о согласии осуществлять соответствующие функции.</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Инициатор инициативного проекта в любое время до окончания рассмотрения инициативного проекта Администрацией вправе уведомить Администрацию,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 оформленного в соответствии с требованиями абзаца первого настоящего пункта.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p>
    <w:p w:rsidR="00B139E7" w:rsidRPr="00B139E7" w:rsidRDefault="00B139E7" w:rsidP="00B139E7">
      <w:pPr>
        <w:keepNext/>
        <w:autoSpaceDE w:val="0"/>
        <w:autoSpaceDN w:val="0"/>
        <w:adjustRightInd w:val="0"/>
        <w:spacing w:after="0" w:line="240" w:lineRule="auto"/>
        <w:ind w:firstLine="709"/>
        <w:jc w:val="center"/>
        <w:rPr>
          <w:rFonts w:ascii="Arial" w:hAnsi="Arial" w:cs="Arial"/>
          <w:bCs/>
          <w:kern w:val="2"/>
          <w:sz w:val="24"/>
          <w:szCs w:val="24"/>
        </w:rPr>
      </w:pPr>
      <w:r w:rsidRPr="00B139E7">
        <w:rPr>
          <w:rFonts w:ascii="Arial" w:hAnsi="Arial" w:cs="Arial"/>
          <w:bCs/>
          <w:kern w:val="2"/>
          <w:sz w:val="24"/>
          <w:szCs w:val="24"/>
        </w:rPr>
        <w:t>Глава 3. Требования к содержанию инициативного проекта</w:t>
      </w:r>
    </w:p>
    <w:p w:rsidR="00B139E7" w:rsidRPr="00B139E7" w:rsidRDefault="00B139E7" w:rsidP="00B139E7">
      <w:pPr>
        <w:keepNext/>
        <w:autoSpaceDE w:val="0"/>
        <w:autoSpaceDN w:val="0"/>
        <w:adjustRightInd w:val="0"/>
        <w:spacing w:after="0" w:line="240" w:lineRule="auto"/>
        <w:ind w:firstLine="709"/>
        <w:jc w:val="both"/>
        <w:rPr>
          <w:rFonts w:ascii="Arial" w:hAnsi="Arial" w:cs="Arial"/>
          <w:bCs/>
          <w:kern w:val="2"/>
          <w:sz w:val="24"/>
          <w:szCs w:val="24"/>
        </w:rPr>
      </w:pPr>
    </w:p>
    <w:p w:rsidR="00B139E7" w:rsidRPr="00B139E7" w:rsidRDefault="00B139E7" w:rsidP="00B139E7">
      <w:pPr>
        <w:autoSpaceDE w:val="0"/>
        <w:autoSpaceDN w:val="0"/>
        <w:adjustRightInd w:val="0"/>
        <w:spacing w:after="0" w:line="240" w:lineRule="auto"/>
        <w:ind w:firstLine="709"/>
        <w:jc w:val="both"/>
        <w:rPr>
          <w:rFonts w:ascii="Arial" w:hAnsi="Arial" w:cs="Arial"/>
          <w:bCs/>
          <w:kern w:val="2"/>
          <w:sz w:val="24"/>
          <w:szCs w:val="24"/>
        </w:rPr>
      </w:pPr>
      <w:r w:rsidRPr="00B139E7">
        <w:rPr>
          <w:rFonts w:ascii="Arial" w:hAnsi="Arial" w:cs="Arial"/>
          <w:bCs/>
          <w:kern w:val="2"/>
          <w:sz w:val="24"/>
          <w:szCs w:val="24"/>
        </w:rPr>
        <w:t>14. Инициативный проект должен содержать следующие сведения:</w:t>
      </w:r>
    </w:p>
    <w:p w:rsidR="00B139E7" w:rsidRPr="00B139E7" w:rsidRDefault="00B139E7" w:rsidP="00B139E7">
      <w:pPr>
        <w:autoSpaceDE w:val="0"/>
        <w:autoSpaceDN w:val="0"/>
        <w:adjustRightInd w:val="0"/>
        <w:spacing w:after="0" w:line="240" w:lineRule="auto"/>
        <w:ind w:firstLine="709"/>
        <w:jc w:val="both"/>
        <w:rPr>
          <w:rFonts w:ascii="Arial" w:hAnsi="Arial" w:cs="Arial"/>
          <w:bCs/>
          <w:kern w:val="2"/>
          <w:sz w:val="24"/>
          <w:szCs w:val="24"/>
        </w:rPr>
      </w:pPr>
      <w:r w:rsidRPr="00B139E7">
        <w:rPr>
          <w:rFonts w:ascii="Arial" w:hAnsi="Arial" w:cs="Arial"/>
          <w:bCs/>
          <w:kern w:val="2"/>
          <w:sz w:val="24"/>
          <w:szCs w:val="24"/>
        </w:rPr>
        <w:t>1) описание проблемы, решение которой имеет приоритетное значение для жителей муниципального образования или его части;</w:t>
      </w:r>
    </w:p>
    <w:p w:rsidR="00B139E7" w:rsidRPr="00B139E7" w:rsidRDefault="00B139E7" w:rsidP="00B139E7">
      <w:pPr>
        <w:autoSpaceDE w:val="0"/>
        <w:autoSpaceDN w:val="0"/>
        <w:adjustRightInd w:val="0"/>
        <w:spacing w:after="0" w:line="240" w:lineRule="auto"/>
        <w:ind w:firstLine="709"/>
        <w:jc w:val="both"/>
        <w:rPr>
          <w:rFonts w:ascii="Arial" w:hAnsi="Arial" w:cs="Arial"/>
          <w:bCs/>
          <w:kern w:val="2"/>
          <w:sz w:val="24"/>
          <w:szCs w:val="24"/>
        </w:rPr>
      </w:pPr>
      <w:r w:rsidRPr="00B139E7">
        <w:rPr>
          <w:rFonts w:ascii="Arial" w:hAnsi="Arial" w:cs="Arial"/>
          <w:bCs/>
          <w:kern w:val="2"/>
          <w:sz w:val="24"/>
          <w:szCs w:val="24"/>
        </w:rPr>
        <w:t>2) обоснование предложений по решению указанной проблемы;</w:t>
      </w:r>
    </w:p>
    <w:p w:rsidR="00B139E7" w:rsidRPr="00B139E7" w:rsidRDefault="00B139E7" w:rsidP="00B139E7">
      <w:pPr>
        <w:autoSpaceDE w:val="0"/>
        <w:autoSpaceDN w:val="0"/>
        <w:adjustRightInd w:val="0"/>
        <w:spacing w:after="0" w:line="240" w:lineRule="auto"/>
        <w:ind w:firstLine="709"/>
        <w:jc w:val="both"/>
        <w:rPr>
          <w:rFonts w:ascii="Arial" w:hAnsi="Arial" w:cs="Arial"/>
          <w:bCs/>
          <w:kern w:val="2"/>
          <w:sz w:val="24"/>
          <w:szCs w:val="24"/>
        </w:rPr>
      </w:pPr>
      <w:r w:rsidRPr="00B139E7">
        <w:rPr>
          <w:rFonts w:ascii="Arial" w:hAnsi="Arial" w:cs="Arial"/>
          <w:bCs/>
          <w:kern w:val="2"/>
          <w:sz w:val="24"/>
          <w:szCs w:val="24"/>
        </w:rPr>
        <w:t>3) описание ожидаемого результата (ожидаемых результатов) реализации инициативного проекта;</w:t>
      </w:r>
    </w:p>
    <w:p w:rsidR="00B139E7" w:rsidRPr="00B139E7" w:rsidRDefault="00B139E7" w:rsidP="00B139E7">
      <w:pPr>
        <w:autoSpaceDE w:val="0"/>
        <w:autoSpaceDN w:val="0"/>
        <w:adjustRightInd w:val="0"/>
        <w:spacing w:after="0" w:line="240" w:lineRule="auto"/>
        <w:ind w:firstLine="709"/>
        <w:jc w:val="both"/>
        <w:rPr>
          <w:rFonts w:ascii="Arial" w:hAnsi="Arial" w:cs="Arial"/>
          <w:bCs/>
          <w:kern w:val="2"/>
          <w:sz w:val="24"/>
          <w:szCs w:val="24"/>
        </w:rPr>
      </w:pPr>
      <w:r w:rsidRPr="00B139E7">
        <w:rPr>
          <w:rFonts w:ascii="Arial" w:hAnsi="Arial" w:cs="Arial"/>
          <w:bCs/>
          <w:kern w:val="2"/>
          <w:sz w:val="24"/>
          <w:szCs w:val="24"/>
        </w:rPr>
        <w:t>4) предварительный расчет необходимых расходов на реализацию инициативного проекта;</w:t>
      </w:r>
    </w:p>
    <w:p w:rsidR="00B139E7" w:rsidRPr="00B139E7" w:rsidRDefault="00B139E7" w:rsidP="00B139E7">
      <w:pPr>
        <w:autoSpaceDE w:val="0"/>
        <w:autoSpaceDN w:val="0"/>
        <w:adjustRightInd w:val="0"/>
        <w:spacing w:after="0" w:line="240" w:lineRule="auto"/>
        <w:ind w:firstLine="709"/>
        <w:jc w:val="both"/>
        <w:rPr>
          <w:rFonts w:ascii="Arial" w:hAnsi="Arial" w:cs="Arial"/>
          <w:bCs/>
          <w:kern w:val="2"/>
          <w:sz w:val="24"/>
          <w:szCs w:val="24"/>
        </w:rPr>
      </w:pPr>
      <w:r w:rsidRPr="00B139E7">
        <w:rPr>
          <w:rFonts w:ascii="Arial" w:hAnsi="Arial" w:cs="Arial"/>
          <w:bCs/>
          <w:kern w:val="2"/>
          <w:sz w:val="24"/>
          <w:szCs w:val="24"/>
        </w:rPr>
        <w:t>5) планируемые сроки реализации инициативного проекта;</w:t>
      </w:r>
    </w:p>
    <w:p w:rsidR="00B139E7" w:rsidRPr="00B139E7" w:rsidRDefault="00B139E7" w:rsidP="00B139E7">
      <w:pPr>
        <w:autoSpaceDE w:val="0"/>
        <w:autoSpaceDN w:val="0"/>
        <w:adjustRightInd w:val="0"/>
        <w:spacing w:after="0" w:line="240" w:lineRule="auto"/>
        <w:ind w:firstLine="709"/>
        <w:jc w:val="both"/>
        <w:rPr>
          <w:rFonts w:ascii="Arial" w:hAnsi="Arial" w:cs="Arial"/>
          <w:bCs/>
          <w:kern w:val="2"/>
          <w:sz w:val="24"/>
          <w:szCs w:val="24"/>
        </w:rPr>
      </w:pPr>
      <w:r w:rsidRPr="00B139E7">
        <w:rPr>
          <w:rFonts w:ascii="Arial" w:hAnsi="Arial" w:cs="Arial"/>
          <w:bCs/>
          <w:kern w:val="2"/>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B139E7" w:rsidRPr="00B139E7" w:rsidRDefault="00B139E7" w:rsidP="00B139E7">
      <w:pPr>
        <w:autoSpaceDE w:val="0"/>
        <w:autoSpaceDN w:val="0"/>
        <w:adjustRightInd w:val="0"/>
        <w:spacing w:after="0" w:line="240" w:lineRule="auto"/>
        <w:ind w:firstLine="709"/>
        <w:jc w:val="both"/>
        <w:rPr>
          <w:rFonts w:ascii="Arial" w:hAnsi="Arial" w:cs="Arial"/>
          <w:bCs/>
          <w:kern w:val="2"/>
          <w:sz w:val="24"/>
          <w:szCs w:val="24"/>
        </w:rPr>
      </w:pPr>
      <w:r w:rsidRPr="00B139E7">
        <w:rPr>
          <w:rFonts w:ascii="Arial" w:hAnsi="Arial" w:cs="Arial"/>
          <w:bCs/>
          <w:kern w:val="2"/>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bCs/>
          <w:kern w:val="2"/>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w:t>
      </w:r>
    </w:p>
    <w:p w:rsidR="00B139E7" w:rsidRPr="00B139E7" w:rsidRDefault="00B139E7" w:rsidP="00B139E7">
      <w:pPr>
        <w:autoSpaceDE w:val="0"/>
        <w:autoSpaceDN w:val="0"/>
        <w:adjustRightInd w:val="0"/>
        <w:spacing w:after="0" w:line="240" w:lineRule="auto"/>
        <w:ind w:firstLine="709"/>
        <w:jc w:val="both"/>
        <w:rPr>
          <w:rFonts w:ascii="Arial" w:hAnsi="Arial" w:cs="Arial"/>
          <w:bCs/>
          <w:kern w:val="2"/>
          <w:sz w:val="24"/>
          <w:szCs w:val="24"/>
        </w:rPr>
      </w:pPr>
      <w:r w:rsidRPr="00B139E7">
        <w:rPr>
          <w:rFonts w:ascii="Arial" w:hAnsi="Arial" w:cs="Arial"/>
          <w:bCs/>
          <w:kern w:val="2"/>
          <w:sz w:val="24"/>
          <w:szCs w:val="24"/>
        </w:rPr>
        <w:t>15. Обоснование предложений по решению проблемы, решение которой имеет приоритетное значение для жителей муниципального образования или его части, предусмотренное подпунктом 2 пункта 14 настоящего Порядка, должно содержать следующую информацию:</w:t>
      </w:r>
    </w:p>
    <w:p w:rsidR="00B139E7" w:rsidRPr="00B139E7" w:rsidRDefault="00B139E7" w:rsidP="00B139E7">
      <w:pPr>
        <w:autoSpaceDE w:val="0"/>
        <w:autoSpaceDN w:val="0"/>
        <w:adjustRightInd w:val="0"/>
        <w:spacing w:after="0" w:line="240" w:lineRule="auto"/>
        <w:ind w:firstLine="709"/>
        <w:jc w:val="both"/>
        <w:rPr>
          <w:rFonts w:ascii="Arial" w:hAnsi="Arial" w:cs="Arial"/>
          <w:bCs/>
          <w:kern w:val="2"/>
          <w:sz w:val="24"/>
          <w:szCs w:val="24"/>
        </w:rPr>
      </w:pPr>
      <w:r w:rsidRPr="00B139E7">
        <w:rPr>
          <w:rFonts w:ascii="Arial" w:hAnsi="Arial" w:cs="Arial"/>
          <w:bCs/>
          <w:kern w:val="2"/>
          <w:sz w:val="24"/>
          <w:szCs w:val="24"/>
        </w:rPr>
        <w:t>1) указание на вопрос местного значения, решаемый органами местного самоуправления муниципального образования, и (или)на право на решение вопросов, не отнесенного к вопросам местного значения муниципального образования, в соответствии с Федеральным законом от6октября2003 года № 131-ФЗ «Об общих принципах организации местного самоуправления в Российской Федерации», в связи с которым выдвигается инициативный проект;</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bCs/>
          <w:kern w:val="2"/>
          <w:sz w:val="24"/>
          <w:szCs w:val="24"/>
        </w:rPr>
        <w:t>2) обоснование способов и средств решения соответствующей проблемы, которые могут (должны) быть применены при реализации инициативного проекта.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16. В случае если планируемые сроки реализации инициативного проекта выходят за рамки одного финансового года, информация, предусмотренная подпунктами 4, 7 пункта 14 настоящего Порядка, включается в инициативный проект в общей сумме, а также с разделением на соответствующие финансовые периоды в рамках планируемых сроков реализации инициативного проекта.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17. </w:t>
      </w:r>
      <w:r w:rsidRPr="00B139E7">
        <w:rPr>
          <w:rFonts w:ascii="Arial" w:hAnsi="Arial" w:cs="Arial"/>
          <w:bCs/>
          <w:kern w:val="2"/>
          <w:sz w:val="24"/>
          <w:szCs w:val="24"/>
        </w:rPr>
        <w:t>В случае если реализация инициативного проекта предлагается на части территории муниципального образования</w:t>
      </w:r>
      <w:r w:rsidRPr="00B139E7">
        <w:rPr>
          <w:rFonts w:ascii="Arial" w:hAnsi="Arial" w:cs="Arial"/>
          <w:kern w:val="2"/>
          <w:sz w:val="24"/>
          <w:szCs w:val="24"/>
        </w:rPr>
        <w:t xml:space="preserve">, в инициативный проект включается </w:t>
      </w:r>
      <w:r w:rsidRPr="00B139E7">
        <w:rPr>
          <w:rFonts w:ascii="Arial" w:hAnsi="Arial" w:cs="Arial"/>
          <w:bCs/>
          <w:kern w:val="2"/>
          <w:sz w:val="24"/>
          <w:szCs w:val="24"/>
        </w:rPr>
        <w:t>обоснование части (частей) муниципального образования, на которой (на которых) предлагается реализация инициативного проекта.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18. Инициативный проект может содержать помимо сведений, предусмотренных пунктом 14 настоящего Порядка, любые иные сведения (включая иллюстративные материалы), которые по мнению инициатора инициативного проекта раскрывают цели, порядок, средства реализации и (или) иные особенности инициативного проекта.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19. Содержание инициативного проекта после выдвижения соответствующей инициативы в соответствии с главой 2 настоящего Порядка не может быть изменено, за исключением случая совместной доработки инициативного проекта в порядке, предусмотренном пунктами 41, 42 настоящего Порядка.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p>
    <w:p w:rsidR="00B139E7" w:rsidRPr="00B139E7" w:rsidRDefault="00B139E7" w:rsidP="00B139E7">
      <w:pPr>
        <w:keepNext/>
        <w:autoSpaceDE w:val="0"/>
        <w:autoSpaceDN w:val="0"/>
        <w:adjustRightInd w:val="0"/>
        <w:spacing w:after="0" w:line="240" w:lineRule="auto"/>
        <w:ind w:firstLine="709"/>
        <w:jc w:val="center"/>
        <w:rPr>
          <w:rFonts w:ascii="Arial" w:hAnsi="Arial" w:cs="Arial"/>
          <w:bCs/>
          <w:kern w:val="2"/>
          <w:sz w:val="24"/>
          <w:szCs w:val="24"/>
        </w:rPr>
      </w:pPr>
      <w:r w:rsidRPr="00B139E7">
        <w:rPr>
          <w:rFonts w:ascii="Arial" w:hAnsi="Arial" w:cs="Arial"/>
          <w:bCs/>
          <w:kern w:val="2"/>
          <w:sz w:val="24"/>
          <w:szCs w:val="24"/>
        </w:rPr>
        <w:t>Глава 4. Обсуждение инициативного проекта в целях его поддержки</w:t>
      </w:r>
    </w:p>
    <w:p w:rsidR="00B139E7" w:rsidRPr="00B139E7" w:rsidRDefault="00B139E7" w:rsidP="00B139E7">
      <w:pPr>
        <w:keepNext/>
        <w:autoSpaceDE w:val="0"/>
        <w:autoSpaceDN w:val="0"/>
        <w:adjustRightInd w:val="0"/>
        <w:spacing w:after="0" w:line="240" w:lineRule="auto"/>
        <w:ind w:firstLine="709"/>
        <w:jc w:val="both"/>
        <w:rPr>
          <w:rFonts w:ascii="Arial" w:hAnsi="Arial" w:cs="Arial"/>
          <w:bCs/>
          <w:kern w:val="2"/>
          <w:sz w:val="24"/>
          <w:szCs w:val="24"/>
        </w:rPr>
      </w:pP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bCs/>
          <w:kern w:val="2"/>
          <w:sz w:val="24"/>
          <w:szCs w:val="24"/>
        </w:rPr>
        <w:t xml:space="preserve">20. </w:t>
      </w:r>
      <w:r w:rsidRPr="00B139E7">
        <w:rPr>
          <w:rFonts w:ascii="Arial" w:hAnsi="Arial" w:cs="Arial"/>
          <w:kern w:val="2"/>
          <w:sz w:val="24"/>
          <w:szCs w:val="24"/>
        </w:rPr>
        <w:t xml:space="preserve">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w:t>
      </w:r>
      <w:r w:rsidRPr="00B139E7">
        <w:rPr>
          <w:rFonts w:ascii="Arial" w:hAnsi="Arial" w:cs="Arial"/>
          <w:kern w:val="2"/>
          <w:sz w:val="24"/>
          <w:szCs w:val="24"/>
        </w:rPr>
        <w:lastRenderedPageBreak/>
        <w:t>вопросам осуществления территориального общественного самоуправления, либо вынесению на опрос граждан, либо в его поддержку может быть организован сбор подписей граждан.</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21. Участие населения муниципального образования в формах, предусмотренных пунктом 20 настоящего Порядка, осуществляется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bCs/>
          <w:kern w:val="2"/>
          <w:sz w:val="24"/>
          <w:szCs w:val="24"/>
        </w:rPr>
        <w:t>22. Инициатор инициативного проекта выбирает организационную форму (формы), в которой (в которых) может быть обсужден и поддержан инициативный проект, самостоятельно из числа предусмотренных пунктом 20 настоящего Порядка.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23. Порядок назначения и проведения собрания или конференции граждан (за исключением собрания или конференции граждан по вопросам осуществления территориального общественного самоуправления), в целях, предусмотренных пунктом 21 настоящего Порядка, определяется Уставом муниципального образования </w:t>
      </w:r>
      <w:r w:rsidRPr="00B139E7">
        <w:rPr>
          <w:rFonts w:ascii="Arial" w:eastAsia="Times New Roman" w:hAnsi="Arial" w:cs="Arial"/>
          <w:kern w:val="2"/>
          <w:sz w:val="24"/>
          <w:szCs w:val="24"/>
        </w:rPr>
        <w:t>(наименование устава)</w:t>
      </w:r>
      <w:r w:rsidRPr="00B139E7">
        <w:rPr>
          <w:rFonts w:ascii="Arial" w:hAnsi="Arial" w:cs="Arial"/>
          <w:kern w:val="2"/>
          <w:sz w:val="24"/>
          <w:szCs w:val="24"/>
        </w:rPr>
        <w:t xml:space="preserve"> и (или) нормативными правовыми актами Думы.</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На собрании или конференции граждан может быть принято решение об определении лиц, которые вправе осуществлять общественный контроль за реализацией инициативного проекта.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24. Порядок назначения и проведения собрания или конференции граждан по вопросам осуществления территориального общественного самоуправления, в целях, предусмотренных пунктом 21 настоящего Порядка, определяется уставом территориального общественного самоуправления.</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 которые вправе осуществлять общественный контроль за реализацией инициативного проекта.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25. Порядок назначения и проведения опроса граждан в целях, предусмотренных пунктом 21 настоящего Порядка, определяется Уставом муниципального образования </w:t>
      </w:r>
      <w:r w:rsidRPr="00B139E7">
        <w:rPr>
          <w:rFonts w:ascii="Arial" w:eastAsia="Times New Roman" w:hAnsi="Arial" w:cs="Arial"/>
          <w:kern w:val="2"/>
          <w:sz w:val="24"/>
          <w:szCs w:val="24"/>
        </w:rPr>
        <w:t>(наименование устава)</w:t>
      </w:r>
      <w:r w:rsidRPr="00B139E7">
        <w:rPr>
          <w:rFonts w:ascii="Arial" w:hAnsi="Arial" w:cs="Arial"/>
          <w:kern w:val="2"/>
          <w:sz w:val="24"/>
          <w:szCs w:val="24"/>
        </w:rPr>
        <w:t xml:space="preserve"> и (или) нормативными правовыми актами Думы в соответствии с Законом Иркутской области от 2марта 2016 года №7-ОЗ «Об основах назначения и проведения опроса граждан в муниципальных образованиях Иркутской области».</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При проведении опроса граждан инициативный проект считается поддержанным гражданами, если в поддержку инициативного проекта подали свои голоса не менее половины граждан, принявших участие в голосовании, если иное не установлено правовыми актами Думы.</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26. Порядок сбора подписей граждан в целях, предусмотренных пунктом 21 настоящего Порядка, определяется нормативными правовыми актами Думы.</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При проведении сбора подписей граждан инициативный проект считается поддержанным гражданами, если в его поддержку собраны подписи граждан в количестве не менее 3% от числа граждан, проживающих на территории муниципального образования (части территории муниципального образования, на которой предполагается реализация инициативного проекта), но не менее 30 подписей.</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27. Граждане принимают решение о поддержке инициативного проекта или об отказе в такой поддержке свободно и добровольно.</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 но не более одного раза в каждой соответствующей форме, предусмотренной пунктом 20 настоящего Порядка.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p>
    <w:p w:rsidR="00B139E7" w:rsidRPr="00B139E7" w:rsidRDefault="00B139E7" w:rsidP="00B139E7">
      <w:pPr>
        <w:keepNext/>
        <w:autoSpaceDE w:val="0"/>
        <w:autoSpaceDN w:val="0"/>
        <w:adjustRightInd w:val="0"/>
        <w:spacing w:after="0" w:line="240" w:lineRule="auto"/>
        <w:ind w:firstLine="709"/>
        <w:jc w:val="center"/>
        <w:rPr>
          <w:rFonts w:ascii="Arial" w:hAnsi="Arial" w:cs="Arial"/>
          <w:bCs/>
          <w:kern w:val="2"/>
          <w:sz w:val="24"/>
          <w:szCs w:val="24"/>
        </w:rPr>
      </w:pPr>
      <w:r w:rsidRPr="00B139E7">
        <w:rPr>
          <w:rFonts w:ascii="Arial" w:hAnsi="Arial" w:cs="Arial"/>
          <w:bCs/>
          <w:kern w:val="2"/>
          <w:sz w:val="24"/>
          <w:szCs w:val="24"/>
        </w:rPr>
        <w:t>Глава 5. Внесение инициативного проекта</w:t>
      </w:r>
    </w:p>
    <w:p w:rsidR="00B139E7" w:rsidRPr="00B139E7" w:rsidRDefault="00B139E7" w:rsidP="00B139E7">
      <w:pPr>
        <w:keepNext/>
        <w:autoSpaceDE w:val="0"/>
        <w:autoSpaceDN w:val="0"/>
        <w:adjustRightInd w:val="0"/>
        <w:spacing w:after="0" w:line="240" w:lineRule="auto"/>
        <w:ind w:firstLine="709"/>
        <w:jc w:val="both"/>
        <w:rPr>
          <w:rFonts w:ascii="Arial" w:hAnsi="Arial" w:cs="Arial"/>
          <w:bCs/>
          <w:kern w:val="2"/>
          <w:sz w:val="24"/>
          <w:szCs w:val="24"/>
        </w:rPr>
      </w:pP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bCs/>
          <w:kern w:val="2"/>
          <w:sz w:val="24"/>
          <w:szCs w:val="24"/>
        </w:rPr>
        <w:t xml:space="preserve">28. В случае если в результате обсуждения в порядке, предусмотренном главой 4 настоящего Порядка, инициативный проект был поддержан гражданами, </w:t>
      </w:r>
      <w:r w:rsidRPr="00B139E7">
        <w:rPr>
          <w:rFonts w:ascii="Arial" w:hAnsi="Arial" w:cs="Arial"/>
          <w:kern w:val="2"/>
          <w:sz w:val="24"/>
          <w:szCs w:val="24"/>
        </w:rPr>
        <w:t>в Администрацию инициатором инициативного проекта представляются (направляются) следующие документы:</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lastRenderedPageBreak/>
        <w:t xml:space="preserve">1) </w:t>
      </w:r>
      <w:r w:rsidRPr="00B139E7">
        <w:rPr>
          <w:rFonts w:ascii="Arial" w:hAnsi="Arial" w:cs="Arial"/>
          <w:bCs/>
          <w:kern w:val="2"/>
          <w:sz w:val="24"/>
          <w:szCs w:val="24"/>
        </w:rPr>
        <w:t>и</w:t>
      </w:r>
      <w:r w:rsidRPr="00B139E7">
        <w:rPr>
          <w:rFonts w:ascii="Arial" w:hAnsi="Arial" w:cs="Arial"/>
          <w:kern w:val="2"/>
          <w:sz w:val="24"/>
          <w:szCs w:val="24"/>
        </w:rPr>
        <w:t>нициативный проект в форме письменного документа, предусмотренного пунктом 5 настоящего Порядка;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документы, прилагаемые к инициативному проекту в соответствии с абзацем вторым пункта 10 настоящего Порядка (в случае если инициатором инициативного проекта является общественное объединение или его структурное подразделение);</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перечень представителей инициатора инициативного проекта, предусмотренный абзацем первым пункта 13 настоящего Порядка (при наличии);</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 протокол собрания или конференции граждан, и (или) результаты опроса граждан и (или) подписные листы с протоколом об итогах сбора подписей граждан, подтверждающие поддержку инициативного проекта жителями муниципального образования или его части;</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 документ, содержащий указание на предпочитаемый способ (способы) связи с инициатором инициативного проекта или его представителем (</w:t>
      </w:r>
      <w:r w:rsidRPr="00B139E7">
        <w:rPr>
          <w:rFonts w:ascii="Arial" w:hAnsi="Arial" w:cs="Arial"/>
          <w:bCs/>
          <w:kern w:val="2"/>
          <w:sz w:val="24"/>
          <w:szCs w:val="24"/>
        </w:rPr>
        <w:t>через организации почтовой связи, по адресу электронной почты или иным способом</w:t>
      </w:r>
      <w:r w:rsidRPr="00B139E7">
        <w:rPr>
          <w:rFonts w:ascii="Arial" w:hAnsi="Arial" w:cs="Arial"/>
          <w:kern w:val="2"/>
          <w:sz w:val="24"/>
          <w:szCs w:val="24"/>
        </w:rPr>
        <w:t>).</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29. Документы, предусмотренные пунктом 28 настоящего Порядка, представляются (направляются) в Администрацию одним из следующих способов:</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лично инициатором инициативного проекта (в том числе лично одним из членов инициативной группы граждан, предусмотренной подпунктом 1 пункта 4 настоящего Порядка) либо его представителем (представителями), уполномоченным (уполномоченными) в порядке, предусмотренным пунктом 13 настоящего Порядка;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через организации почтовой связи.</w:t>
      </w:r>
    </w:p>
    <w:p w:rsidR="00B139E7" w:rsidRPr="00B139E7" w:rsidRDefault="00B139E7" w:rsidP="00B139E7">
      <w:pPr>
        <w:autoSpaceDE w:val="0"/>
        <w:autoSpaceDN w:val="0"/>
        <w:adjustRightInd w:val="0"/>
        <w:spacing w:after="0" w:line="240" w:lineRule="auto"/>
        <w:ind w:firstLine="709"/>
        <w:jc w:val="both"/>
        <w:rPr>
          <w:rFonts w:ascii="Arial" w:hAnsi="Arial" w:cs="Arial"/>
          <w:bCs/>
          <w:kern w:val="2"/>
          <w:sz w:val="24"/>
          <w:szCs w:val="24"/>
        </w:rPr>
      </w:pPr>
      <w:r w:rsidRPr="00B139E7">
        <w:rPr>
          <w:rFonts w:ascii="Arial" w:hAnsi="Arial" w:cs="Arial"/>
          <w:bCs/>
          <w:kern w:val="2"/>
          <w:sz w:val="24"/>
          <w:szCs w:val="24"/>
        </w:rPr>
        <w:t>30. Днем внесения в Администрацию инициативного проекта признается день регистрации в Администрации поступивших документов, предусмотренных пунктом 28 настоящего Порядка, при условии соблюдения следующих условий:</w:t>
      </w:r>
    </w:p>
    <w:p w:rsidR="00B139E7" w:rsidRPr="00B139E7" w:rsidRDefault="00B139E7" w:rsidP="00B139E7">
      <w:pPr>
        <w:autoSpaceDE w:val="0"/>
        <w:autoSpaceDN w:val="0"/>
        <w:adjustRightInd w:val="0"/>
        <w:spacing w:after="0" w:line="240" w:lineRule="auto"/>
        <w:ind w:firstLine="709"/>
        <w:jc w:val="both"/>
        <w:rPr>
          <w:rFonts w:ascii="Arial" w:hAnsi="Arial" w:cs="Arial"/>
          <w:bCs/>
          <w:kern w:val="2"/>
          <w:sz w:val="24"/>
          <w:szCs w:val="24"/>
        </w:rPr>
      </w:pPr>
      <w:r w:rsidRPr="00B139E7">
        <w:rPr>
          <w:rFonts w:ascii="Arial" w:hAnsi="Arial" w:cs="Arial"/>
          <w:bCs/>
          <w:kern w:val="2"/>
          <w:sz w:val="24"/>
          <w:szCs w:val="24"/>
        </w:rPr>
        <w:t>1) выдвижение инициативного проекта лицом (органом, организацией, группой граждан), которые в соответствии с пунктом 4 настоящего Порядка вправе быть инициаторами инициативного проекта;</w:t>
      </w:r>
    </w:p>
    <w:p w:rsidR="00B139E7" w:rsidRPr="00B139E7" w:rsidRDefault="00B139E7" w:rsidP="00B139E7">
      <w:pPr>
        <w:autoSpaceDE w:val="0"/>
        <w:autoSpaceDN w:val="0"/>
        <w:adjustRightInd w:val="0"/>
        <w:spacing w:after="0" w:line="240" w:lineRule="auto"/>
        <w:ind w:firstLine="709"/>
        <w:jc w:val="both"/>
        <w:rPr>
          <w:rFonts w:ascii="Arial" w:hAnsi="Arial" w:cs="Arial"/>
          <w:bCs/>
          <w:kern w:val="2"/>
          <w:sz w:val="24"/>
          <w:szCs w:val="24"/>
        </w:rPr>
      </w:pPr>
      <w:r w:rsidRPr="00B139E7">
        <w:rPr>
          <w:rFonts w:ascii="Arial" w:hAnsi="Arial" w:cs="Arial"/>
          <w:bCs/>
          <w:kern w:val="2"/>
          <w:sz w:val="24"/>
          <w:szCs w:val="24"/>
        </w:rPr>
        <w:t>2) полнота комплекта документов, предусмотренного пунктом 28 настоящего Порядка;</w:t>
      </w:r>
    </w:p>
    <w:p w:rsidR="00B139E7" w:rsidRPr="00B139E7" w:rsidRDefault="00B139E7" w:rsidP="00B139E7">
      <w:pPr>
        <w:autoSpaceDE w:val="0"/>
        <w:autoSpaceDN w:val="0"/>
        <w:adjustRightInd w:val="0"/>
        <w:spacing w:after="0" w:line="240" w:lineRule="auto"/>
        <w:ind w:firstLine="709"/>
        <w:jc w:val="both"/>
        <w:rPr>
          <w:rFonts w:ascii="Arial" w:hAnsi="Arial" w:cs="Arial"/>
          <w:bCs/>
          <w:kern w:val="2"/>
          <w:sz w:val="24"/>
          <w:szCs w:val="24"/>
        </w:rPr>
      </w:pPr>
      <w:r w:rsidRPr="00B139E7">
        <w:rPr>
          <w:rFonts w:ascii="Arial" w:hAnsi="Arial" w:cs="Arial"/>
          <w:bCs/>
          <w:kern w:val="2"/>
          <w:sz w:val="24"/>
          <w:szCs w:val="24"/>
        </w:rPr>
        <w:t>3) соблюдение требований к содержанию документов, предусмотренных статьей 26</w:t>
      </w:r>
      <w:r w:rsidRPr="00B139E7">
        <w:rPr>
          <w:rFonts w:ascii="Arial" w:hAnsi="Arial" w:cs="Arial"/>
          <w:bCs/>
          <w:kern w:val="2"/>
          <w:sz w:val="24"/>
          <w:szCs w:val="24"/>
          <w:vertAlign w:val="superscript"/>
        </w:rPr>
        <w:t>1</w:t>
      </w:r>
      <w:r w:rsidRPr="00B139E7">
        <w:rPr>
          <w:rFonts w:ascii="Arial" w:eastAsia="Times New Roman" w:hAnsi="Arial" w:cs="Arial"/>
          <w:kern w:val="2"/>
          <w:sz w:val="24"/>
          <w:szCs w:val="24"/>
        </w:rPr>
        <w:t xml:space="preserve">Федерального закона от6октября2003года №131-ФЗ «Об общих принципах организации местного самоуправления в Российской Федерации», </w:t>
      </w:r>
      <w:r w:rsidRPr="00B139E7">
        <w:rPr>
          <w:rFonts w:ascii="Arial" w:hAnsi="Arial" w:cs="Arial"/>
          <w:bCs/>
          <w:kern w:val="2"/>
          <w:sz w:val="24"/>
          <w:szCs w:val="24"/>
        </w:rPr>
        <w:t>пунктами 5–17настоящего Порядка.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bCs/>
          <w:kern w:val="2"/>
          <w:sz w:val="24"/>
          <w:szCs w:val="24"/>
        </w:rPr>
        <w:t xml:space="preserve">31. </w:t>
      </w:r>
      <w:r w:rsidRPr="00B139E7">
        <w:rPr>
          <w:rFonts w:ascii="Arial" w:hAnsi="Arial" w:cs="Arial"/>
          <w:kern w:val="2"/>
          <w:sz w:val="24"/>
          <w:szCs w:val="24"/>
        </w:rPr>
        <w:t>После регистрации поступления документов, предусмотренных пунктом 28 настоящего Порядка, Администрация:</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выдает лицу, представившему указанные документы способом, предусмотренным подпунктом 1 пункта 29 настоящего Порядка, подтверждение об их приеме, не позднее 15 минут после представления документов;</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направляет почтовой связью лицу, направившему указанные документы способом, предусмотренным подпунктом 2 пункта 29 настоящего Порядка, подтверждение об их приеме не позднее рабочего дня, следующего за днем поступления документов.</w:t>
      </w:r>
    </w:p>
    <w:p w:rsidR="00B139E7" w:rsidRPr="00B139E7" w:rsidRDefault="00B139E7" w:rsidP="00B139E7">
      <w:pPr>
        <w:autoSpaceDE w:val="0"/>
        <w:autoSpaceDN w:val="0"/>
        <w:adjustRightInd w:val="0"/>
        <w:spacing w:after="0" w:line="240" w:lineRule="auto"/>
        <w:ind w:firstLine="709"/>
        <w:jc w:val="both"/>
        <w:rPr>
          <w:rFonts w:ascii="Arial" w:hAnsi="Arial" w:cs="Arial"/>
          <w:bCs/>
          <w:kern w:val="2"/>
          <w:sz w:val="24"/>
          <w:szCs w:val="24"/>
        </w:rPr>
      </w:pPr>
      <w:r w:rsidRPr="00B139E7">
        <w:rPr>
          <w:rFonts w:ascii="Arial" w:hAnsi="Arial" w:cs="Arial"/>
          <w:bCs/>
          <w:kern w:val="2"/>
          <w:sz w:val="24"/>
          <w:szCs w:val="24"/>
        </w:rPr>
        <w:t xml:space="preserve">32. Администрация рассматривает документы, предусмотренные пунктом 28 настоящего Порядка, на предмет соблюдения условий, предусмотренных подпунктами 1–3 пункта 30 настоящего Порядка, и </w:t>
      </w:r>
      <w:r w:rsidRPr="00B139E7">
        <w:rPr>
          <w:rFonts w:ascii="Arial" w:hAnsi="Arial" w:cs="Arial"/>
          <w:kern w:val="2"/>
          <w:sz w:val="24"/>
          <w:szCs w:val="24"/>
        </w:rPr>
        <w:t xml:space="preserve">в течение трех рабочих дней со дня регистрации поступления инициативного проекта </w:t>
      </w:r>
      <w:r w:rsidRPr="00B139E7">
        <w:rPr>
          <w:rFonts w:ascii="Arial" w:hAnsi="Arial" w:cs="Arial"/>
          <w:bCs/>
          <w:kern w:val="2"/>
          <w:sz w:val="24"/>
          <w:szCs w:val="24"/>
        </w:rPr>
        <w:t>принимает решение о принятии инициативного проекта рассмотрению или об отказе в принятии инициативного проекта к рассмотрению.</w:t>
      </w:r>
    </w:p>
    <w:p w:rsidR="00B139E7" w:rsidRPr="00B139E7" w:rsidRDefault="00B139E7" w:rsidP="00B139E7">
      <w:pPr>
        <w:autoSpaceDE w:val="0"/>
        <w:autoSpaceDN w:val="0"/>
        <w:adjustRightInd w:val="0"/>
        <w:spacing w:after="0" w:line="240" w:lineRule="auto"/>
        <w:ind w:firstLine="709"/>
        <w:jc w:val="both"/>
        <w:rPr>
          <w:rFonts w:ascii="Arial" w:hAnsi="Arial" w:cs="Arial"/>
          <w:bCs/>
          <w:kern w:val="2"/>
          <w:sz w:val="24"/>
          <w:szCs w:val="24"/>
        </w:rPr>
      </w:pPr>
      <w:r w:rsidRPr="00B139E7">
        <w:rPr>
          <w:rFonts w:ascii="Arial" w:hAnsi="Arial" w:cs="Arial"/>
          <w:bCs/>
          <w:kern w:val="2"/>
          <w:sz w:val="24"/>
          <w:szCs w:val="24"/>
        </w:rPr>
        <w:t>33.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 в котором должно содержаться указание на основание (основания) для его принятия, через организации почтовой связи, по адресу электронной почты или иным способом, указанным инициатором инициативного проекта(его представителем) в документе, предусмотренном в подпункте 5 пункта 28 настоящего Порядка, а если такой документ отсутствует – через организации почтовой связи по адресу места жительства (места нахождения) инициатора инициативного проекта.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lastRenderedPageBreak/>
        <w:t xml:space="preserve">34.В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(обнародует), а также размещает на официальном сайте муниципального образования в информационно-телекоммуникационной сети «Интернет» по адресу </w:t>
      </w:r>
      <w:proofErr w:type="spellStart"/>
      <w:proofErr w:type="gramStart"/>
      <w:r w:rsidRPr="00B139E7">
        <w:rPr>
          <w:rFonts w:ascii="Arial" w:hAnsi="Arial" w:cs="Arial"/>
          <w:kern w:val="2"/>
          <w:sz w:val="24"/>
          <w:szCs w:val="24"/>
          <w:lang w:val="en-US"/>
        </w:rPr>
        <w:t>bohan</w:t>
      </w:r>
      <w:proofErr w:type="spellEnd"/>
      <w:r w:rsidRPr="00B139E7">
        <w:rPr>
          <w:rFonts w:ascii="Arial" w:hAnsi="Arial" w:cs="Arial"/>
          <w:kern w:val="2"/>
          <w:sz w:val="24"/>
          <w:szCs w:val="24"/>
        </w:rPr>
        <w:t>.</w:t>
      </w:r>
      <w:proofErr w:type="spellStart"/>
      <w:r w:rsidRPr="00B139E7">
        <w:rPr>
          <w:rFonts w:ascii="Arial" w:hAnsi="Arial" w:cs="Arial"/>
          <w:kern w:val="2"/>
          <w:sz w:val="24"/>
          <w:szCs w:val="24"/>
          <w:lang w:val="en-US"/>
        </w:rPr>
        <w:t>irkobl</w:t>
      </w:r>
      <w:proofErr w:type="spellEnd"/>
      <w:r w:rsidRPr="00B139E7">
        <w:rPr>
          <w:rFonts w:ascii="Arial" w:hAnsi="Arial" w:cs="Arial"/>
          <w:kern w:val="2"/>
          <w:sz w:val="24"/>
          <w:szCs w:val="24"/>
        </w:rPr>
        <w:t>.</w:t>
      </w:r>
      <w:proofErr w:type="spellStart"/>
      <w:r w:rsidRPr="00B139E7">
        <w:rPr>
          <w:rFonts w:ascii="Arial" w:hAnsi="Arial" w:cs="Arial"/>
          <w:kern w:val="2"/>
          <w:sz w:val="24"/>
          <w:szCs w:val="24"/>
          <w:lang w:val="en-US"/>
        </w:rPr>
        <w:t>ru</w:t>
      </w:r>
      <w:proofErr w:type="spellEnd"/>
      <w:r w:rsidRPr="00B139E7">
        <w:rPr>
          <w:rFonts w:ascii="Arial" w:hAnsi="Arial" w:cs="Arial"/>
          <w:kern w:val="2"/>
          <w:sz w:val="24"/>
          <w:szCs w:val="24"/>
        </w:rPr>
        <w:t>(</w:t>
      </w:r>
      <w:proofErr w:type="gramEnd"/>
      <w:r w:rsidRPr="00B139E7">
        <w:rPr>
          <w:rFonts w:ascii="Arial" w:hAnsi="Arial" w:cs="Arial"/>
          <w:kern w:val="2"/>
          <w:sz w:val="24"/>
          <w:szCs w:val="24"/>
        </w:rPr>
        <w:t>далее – официальный сайт) информацию, предусмотренную пунктом 35 настоящего Порядка. В сельском населенном пункте указанная информация может доводиться до сведения граждан старостой сельского населенного пункта.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35. Опубликованию (обнародованию), а также размещению на официальном сайте подлежит следующая информация:</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сведения об инициативном проекте, указанные в пункте 14 настоящего Порядка;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сведения об инициаторе инициативного проекта (без указания дат рождения, адресов места жительства и иных персональных данных граждан, за исключением их фамилий, имен, отчеств);</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информация о возможности представления в Администрацию жителями муниципального образования, достигшими шестнадцатилетнего возраста, своих замечаний и (или) предложений по инициативному проекту с указанием:</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а) срока представления замечаний и (или) предложений, который не может составлять менее пяти рабочих дней со дня опубликования (обнародования), размещения на официальном сайте;</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б) способов представления указанных замечаний и (или) предложений;</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в) требований к составу сведений о гражданине, направившем замечания и (или) предложения, которые должны быть указаны в соответствующем сообщении гражданина.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p>
    <w:p w:rsidR="00B139E7" w:rsidRPr="00B139E7" w:rsidRDefault="00B139E7" w:rsidP="00B139E7">
      <w:pPr>
        <w:keepNext/>
        <w:autoSpaceDE w:val="0"/>
        <w:autoSpaceDN w:val="0"/>
        <w:adjustRightInd w:val="0"/>
        <w:spacing w:after="0" w:line="240" w:lineRule="auto"/>
        <w:ind w:firstLine="709"/>
        <w:jc w:val="center"/>
        <w:rPr>
          <w:rFonts w:ascii="Arial" w:hAnsi="Arial" w:cs="Arial"/>
          <w:bCs/>
          <w:kern w:val="2"/>
          <w:sz w:val="24"/>
          <w:szCs w:val="24"/>
        </w:rPr>
      </w:pPr>
      <w:r w:rsidRPr="00B139E7">
        <w:rPr>
          <w:rFonts w:ascii="Arial" w:hAnsi="Arial" w:cs="Arial"/>
          <w:bCs/>
          <w:kern w:val="2"/>
          <w:sz w:val="24"/>
          <w:szCs w:val="24"/>
        </w:rPr>
        <w:t>Глава 6. Рассмотрение инициативного проекта</w:t>
      </w:r>
    </w:p>
    <w:p w:rsidR="00B139E7" w:rsidRPr="00B139E7" w:rsidRDefault="00B139E7" w:rsidP="00B139E7">
      <w:pPr>
        <w:keepNext/>
        <w:autoSpaceDE w:val="0"/>
        <w:autoSpaceDN w:val="0"/>
        <w:adjustRightInd w:val="0"/>
        <w:spacing w:after="0" w:line="240" w:lineRule="auto"/>
        <w:ind w:firstLine="709"/>
        <w:jc w:val="both"/>
        <w:rPr>
          <w:rFonts w:ascii="Arial" w:hAnsi="Arial" w:cs="Arial"/>
          <w:bCs/>
          <w:kern w:val="2"/>
          <w:sz w:val="24"/>
          <w:szCs w:val="24"/>
        </w:rPr>
      </w:pP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bCs/>
          <w:kern w:val="2"/>
          <w:sz w:val="24"/>
          <w:szCs w:val="24"/>
        </w:rPr>
        <w:t xml:space="preserve">36. </w:t>
      </w:r>
      <w:r w:rsidRPr="00B139E7">
        <w:rPr>
          <w:rFonts w:ascii="Arial" w:hAnsi="Arial" w:cs="Arial"/>
          <w:kern w:val="2"/>
          <w:sz w:val="24"/>
          <w:szCs w:val="24"/>
        </w:rPr>
        <w:t>Инициативный проект подлежит обязательному рассмотрению Администрацией в течение 30 календарных дней со дня его внесения.</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bCs/>
          <w:kern w:val="2"/>
          <w:sz w:val="24"/>
          <w:szCs w:val="24"/>
        </w:rPr>
        <w:t>37. Администрация не позднее 15 календарных дней со дня внесения инициативного проекта</w:t>
      </w:r>
      <w:r w:rsidRPr="00B139E7">
        <w:rPr>
          <w:rFonts w:ascii="Arial" w:hAnsi="Arial" w:cs="Arial"/>
          <w:kern w:val="2"/>
          <w:sz w:val="24"/>
          <w:szCs w:val="24"/>
        </w:rPr>
        <w:t>:</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1) проверяет соблюдение установленного </w:t>
      </w:r>
      <w:r w:rsidRPr="00B139E7">
        <w:rPr>
          <w:rFonts w:ascii="Arial" w:eastAsia="Times New Roman" w:hAnsi="Arial" w:cs="Arial"/>
          <w:kern w:val="2"/>
          <w:sz w:val="24"/>
          <w:szCs w:val="24"/>
        </w:rPr>
        <w:t>Федеральным законом от6октября2003года №131-ФЗ «Об общих принципах организации местного самоуправления в Российской Федерации»</w:t>
      </w:r>
      <w:r w:rsidRPr="00B139E7">
        <w:rPr>
          <w:rFonts w:ascii="Arial" w:hAnsi="Arial" w:cs="Arial"/>
          <w:kern w:val="2"/>
          <w:sz w:val="24"/>
          <w:szCs w:val="24"/>
        </w:rPr>
        <w:t xml:space="preserve"> и настоящим Порядком (в случае если инициативный проект выдвигается для получения финансовой поддержки за счет межбюджетных трансфертов из областного бюджета –законом Иркутской области и (или) иным нормативным правовым актом Иркутской области) порядка внесения инициативного проекта и его рассмотрения, в том числе соблюдение требований:</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а) к территории, на которой предполагается реализация инициативного проекта, предусмотренных в соответствии с пунктом 2 настоящего Порядка;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б) к инициатору инициативного проекта, предусмотренных пунктом 4 настоящего Порядка;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в) к порядку проведения и результатам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опроса граждан или сбора подписей граждан, проведенным в целях, предусмотренных пунктом 21 настоящего Порядка;</w:t>
      </w:r>
    </w:p>
    <w:p w:rsidR="00B139E7" w:rsidRPr="00B139E7" w:rsidRDefault="00B139E7" w:rsidP="00B139E7">
      <w:pPr>
        <w:autoSpaceDE w:val="0"/>
        <w:autoSpaceDN w:val="0"/>
        <w:adjustRightInd w:val="0"/>
        <w:spacing w:after="0" w:line="240" w:lineRule="auto"/>
        <w:ind w:firstLine="709"/>
        <w:jc w:val="both"/>
        <w:rPr>
          <w:rFonts w:ascii="Arial" w:eastAsia="Times New Roman" w:hAnsi="Arial" w:cs="Arial"/>
          <w:kern w:val="2"/>
          <w:sz w:val="24"/>
          <w:szCs w:val="24"/>
        </w:rPr>
      </w:pPr>
      <w:r w:rsidRPr="00B139E7">
        <w:rPr>
          <w:rFonts w:ascii="Arial" w:hAnsi="Arial" w:cs="Arial"/>
          <w:kern w:val="2"/>
          <w:sz w:val="24"/>
          <w:szCs w:val="24"/>
        </w:rPr>
        <w:t xml:space="preserve">2) проверяет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 </w:t>
      </w:r>
      <w:r w:rsidRPr="00B139E7">
        <w:rPr>
          <w:rFonts w:ascii="Arial" w:eastAsia="Times New Roman" w:hAnsi="Arial" w:cs="Arial"/>
          <w:kern w:val="2"/>
          <w:sz w:val="24"/>
          <w:szCs w:val="24"/>
        </w:rPr>
        <w:t>(наименование устава);</w:t>
      </w:r>
    </w:p>
    <w:p w:rsidR="00B139E7" w:rsidRPr="00B139E7" w:rsidRDefault="00B139E7" w:rsidP="00B139E7">
      <w:pPr>
        <w:autoSpaceDE w:val="0"/>
        <w:autoSpaceDN w:val="0"/>
        <w:adjustRightInd w:val="0"/>
        <w:spacing w:after="0" w:line="240" w:lineRule="auto"/>
        <w:ind w:firstLine="709"/>
        <w:jc w:val="both"/>
        <w:rPr>
          <w:rFonts w:ascii="Arial" w:eastAsia="Times New Roman" w:hAnsi="Arial" w:cs="Arial"/>
          <w:kern w:val="2"/>
          <w:sz w:val="24"/>
          <w:szCs w:val="24"/>
        </w:rPr>
      </w:pPr>
      <w:r w:rsidRPr="00B139E7">
        <w:rPr>
          <w:rFonts w:ascii="Arial" w:eastAsia="Times New Roman" w:hAnsi="Arial" w:cs="Arial"/>
          <w:kern w:val="2"/>
          <w:sz w:val="24"/>
          <w:szCs w:val="24"/>
        </w:rPr>
        <w:t>3)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eastAsia="Times New Roman" w:hAnsi="Arial" w:cs="Arial"/>
          <w:kern w:val="2"/>
          <w:sz w:val="24"/>
          <w:szCs w:val="24"/>
        </w:rPr>
        <w:t xml:space="preserve">4) устанавливает наличие средств местного бюджета </w:t>
      </w:r>
      <w:r w:rsidRPr="00B139E7">
        <w:rPr>
          <w:rFonts w:ascii="Arial" w:hAnsi="Arial" w:cs="Arial"/>
          <w:kern w:val="2"/>
          <w:sz w:val="24"/>
          <w:szCs w:val="24"/>
        </w:rPr>
        <w:t>в объеме средств, необходимом для реализации инициативного проекта, источником формирования которых не являются инициативные платежи (применительно к каждому финансовому периоду в рамках планируемых сроков реализации инициативного проекта);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lastRenderedPageBreak/>
        <w:t>5) устанавливает наличие возможностей решения описанной в инициативном проекте проблемы более эффективным способом;</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6) устанавливает наличие иных инициативных проектов (в том числе с описанием аналогичных по содержанию приоритетных проблем), внесенных в Администрацию и рассмотрение которых не завершено;</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7) определяет, относится ли инициативный проект к числу инициативных проектов, которые выдвигаются для получения финансовой поддержки за счет межбюджетных трансфертов из областного бюджета;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8) рассматривает предложения и (или) замечания, поступившие от жителей муниципального образования в соответствии с подпунктом 3 пункта 35 настоящего Порядка.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38. В случае выявления двух или более инициативных проектов (в том числе с описанием аналогичных по содержанию приоритетных проблем), внесенных в Администрацию, в отношении которых отсутствуют обстоятельства, предусмотренные пунктами 1–4 части 7 статьи 26</w:t>
      </w:r>
      <w:r w:rsidRPr="00B139E7">
        <w:rPr>
          <w:rFonts w:ascii="Arial" w:hAnsi="Arial" w:cs="Arial"/>
          <w:kern w:val="2"/>
          <w:sz w:val="24"/>
          <w:szCs w:val="24"/>
          <w:vertAlign w:val="superscript"/>
        </w:rPr>
        <w:t>1</w:t>
      </w:r>
      <w:r w:rsidRPr="00B139E7">
        <w:rPr>
          <w:rFonts w:ascii="Arial" w:eastAsia="Times New Roman" w:hAnsi="Arial" w:cs="Arial"/>
          <w:kern w:val="2"/>
          <w:sz w:val="24"/>
          <w:szCs w:val="24"/>
        </w:rPr>
        <w:t xml:space="preserve">Федерального закона от6октября2003 года № 131-ФЗ «Об общих принципах организации местного самоуправления в Российской Федерации </w:t>
      </w:r>
      <w:r w:rsidRPr="00B139E7">
        <w:rPr>
          <w:rFonts w:ascii="Arial" w:hAnsi="Arial" w:cs="Arial"/>
          <w:kern w:val="2"/>
          <w:sz w:val="24"/>
          <w:szCs w:val="24"/>
        </w:rPr>
        <w:t>«и рассмотрение которых не завершено (за исключением инициативных проектов, которые выдвигаются для получения финансовой поддержки за счет межбюджетных трансфертов из областного бюджета), Администрация обязана назначить и провести конкурсный отбор соответствующих инициативных проектов порядке, предусмотренном главой 7 настоящего Порядка.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39. По окончании проверки, предусмотренной пунктом 37 настоящего Порядка, а в случае, предусмотренном пунктом 38 настоящего Порядка, – по результатам конкурсного отбора, но не позднее срока, предусмотренного пунктом 36 настоящего Порядка, Администрация принимает в форме правового акта Администрации одно из следующих решений:</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40. Администрация принимает решение об отказе в поддержке инициативного проекта в одном из следующих случаев:</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1) несоблюдение установленного </w:t>
      </w:r>
      <w:r w:rsidRPr="00B139E7">
        <w:rPr>
          <w:rFonts w:ascii="Arial" w:eastAsia="Times New Roman" w:hAnsi="Arial" w:cs="Arial"/>
          <w:kern w:val="2"/>
          <w:sz w:val="24"/>
          <w:szCs w:val="24"/>
        </w:rPr>
        <w:t>Федеральным законом от6октября2003года №131-ФЗ «Об общих принципах организации местного самоуправления в Российской Федерации»</w:t>
      </w:r>
      <w:r w:rsidRPr="00B139E7">
        <w:rPr>
          <w:rFonts w:ascii="Arial" w:hAnsi="Arial" w:cs="Arial"/>
          <w:kern w:val="2"/>
          <w:sz w:val="24"/>
          <w:szCs w:val="24"/>
        </w:rPr>
        <w:t>, настоящим Порядком порядка внесения инициативного проекта и его рассмотрения;</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r w:rsidRPr="00B139E7">
        <w:rPr>
          <w:rFonts w:ascii="Arial" w:eastAsia="Times New Roman" w:hAnsi="Arial" w:cs="Arial"/>
          <w:kern w:val="2"/>
          <w:sz w:val="24"/>
          <w:szCs w:val="24"/>
        </w:rPr>
        <w:t xml:space="preserve"> (наименование устава)</w:t>
      </w:r>
      <w:r w:rsidRPr="00B139E7">
        <w:rPr>
          <w:rFonts w:ascii="Arial" w:hAnsi="Arial" w:cs="Arial"/>
          <w:kern w:val="2"/>
          <w:sz w:val="24"/>
          <w:szCs w:val="24"/>
        </w:rPr>
        <w:t>;</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 наличие возможности решения описанной в инициативном проекте проблемы более эффективным способом;</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6) признание инициативного проекта не прошедшим конкурсный отбор.</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41.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 При этом Администрация вправе, а в случае, предусмотренном подпунктом 5 пункта 40 настоящего Порядка, обязана предложить инициатору инициативного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lastRenderedPageBreak/>
        <w:t>42. 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 Администрация:</w:t>
      </w:r>
    </w:p>
    <w:p w:rsidR="00B139E7" w:rsidRPr="00B139E7" w:rsidRDefault="00B139E7" w:rsidP="00B139E7">
      <w:pPr>
        <w:autoSpaceDE w:val="0"/>
        <w:autoSpaceDN w:val="0"/>
        <w:adjustRightInd w:val="0"/>
        <w:spacing w:after="0" w:line="240" w:lineRule="auto"/>
        <w:ind w:firstLine="709"/>
        <w:jc w:val="both"/>
        <w:rPr>
          <w:rFonts w:ascii="Arial" w:hAnsi="Arial" w:cs="Arial"/>
          <w:bCs/>
          <w:kern w:val="2"/>
          <w:sz w:val="24"/>
          <w:szCs w:val="24"/>
        </w:rPr>
      </w:pPr>
      <w:r w:rsidRPr="00B139E7">
        <w:rPr>
          <w:rFonts w:ascii="Arial" w:hAnsi="Arial" w:cs="Arial"/>
          <w:kern w:val="2"/>
          <w:sz w:val="24"/>
          <w:szCs w:val="24"/>
        </w:rPr>
        <w:t xml:space="preserve">1) направляет инициатору инициативного проекта и (или) его представителю (представителям) соответствующее предложение </w:t>
      </w:r>
      <w:r w:rsidRPr="00B139E7">
        <w:rPr>
          <w:rFonts w:ascii="Arial" w:hAnsi="Arial" w:cs="Arial"/>
          <w:bCs/>
          <w:kern w:val="2"/>
          <w:sz w:val="24"/>
          <w:szCs w:val="24"/>
        </w:rPr>
        <w:t>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28 настоящего Порядка;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bCs/>
          <w:kern w:val="2"/>
          <w:sz w:val="24"/>
          <w:szCs w:val="24"/>
        </w:rPr>
        <w:t>2) определяет срок, в течение которого предлагается осуществить совместную доработку инициативного проекта, который не может быть менее одного и более трех месяцев со дня направления соответствующего предложения;</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определяет должностных лиц Администрации, на которые возлагается участие в совместной доработке инициативного проекта.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43. После доработки инициативный проект может быть повторно внесен на рассмотрение Администрации в порядке, предусмотренном настоящим Порядком.</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44. Информация о результатах рассмотрения инициативного проекта опубликовывается (обнародуется), а также подлежит размещению на официальном сайте Администрацией в течение трех рабочих дней со дня принятия в отношении инициативного проекта решений, предусмотренных пунктом 39 настоящего Порядка. В сельском населенном пункте указанная информация может доводиться до сведения граждан старостой сельского населенного пункта.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p>
    <w:p w:rsidR="00B139E7" w:rsidRPr="00B139E7" w:rsidRDefault="00B139E7" w:rsidP="00B139E7">
      <w:pPr>
        <w:keepNext/>
        <w:autoSpaceDE w:val="0"/>
        <w:autoSpaceDN w:val="0"/>
        <w:adjustRightInd w:val="0"/>
        <w:spacing w:after="0" w:line="240" w:lineRule="auto"/>
        <w:ind w:firstLine="709"/>
        <w:jc w:val="center"/>
        <w:rPr>
          <w:rFonts w:ascii="Arial" w:hAnsi="Arial" w:cs="Arial"/>
          <w:bCs/>
          <w:kern w:val="2"/>
          <w:sz w:val="24"/>
          <w:szCs w:val="24"/>
        </w:rPr>
      </w:pPr>
      <w:r w:rsidRPr="00B139E7">
        <w:rPr>
          <w:rFonts w:ascii="Arial" w:hAnsi="Arial" w:cs="Arial"/>
          <w:bCs/>
          <w:kern w:val="2"/>
          <w:sz w:val="24"/>
          <w:szCs w:val="24"/>
        </w:rPr>
        <w:t>Глава 7. Порядок проведения конкурсного отбора</w:t>
      </w:r>
    </w:p>
    <w:p w:rsidR="00B139E7" w:rsidRPr="00B139E7" w:rsidRDefault="00B139E7" w:rsidP="00B139E7">
      <w:pPr>
        <w:keepNext/>
        <w:autoSpaceDE w:val="0"/>
        <w:autoSpaceDN w:val="0"/>
        <w:adjustRightInd w:val="0"/>
        <w:spacing w:after="0" w:line="240" w:lineRule="auto"/>
        <w:ind w:firstLine="709"/>
        <w:jc w:val="center"/>
        <w:rPr>
          <w:rFonts w:ascii="Arial" w:hAnsi="Arial" w:cs="Arial"/>
          <w:bCs/>
          <w:kern w:val="2"/>
          <w:sz w:val="24"/>
          <w:szCs w:val="24"/>
        </w:rPr>
      </w:pPr>
      <w:r w:rsidRPr="00B139E7">
        <w:rPr>
          <w:rFonts w:ascii="Arial" w:hAnsi="Arial" w:cs="Arial"/>
          <w:bCs/>
          <w:kern w:val="2"/>
          <w:sz w:val="24"/>
          <w:szCs w:val="24"/>
        </w:rPr>
        <w:t>инициативных проектов</w:t>
      </w:r>
    </w:p>
    <w:p w:rsidR="00B139E7" w:rsidRPr="00B139E7" w:rsidRDefault="00B139E7" w:rsidP="00B139E7">
      <w:pPr>
        <w:keepNext/>
        <w:autoSpaceDE w:val="0"/>
        <w:autoSpaceDN w:val="0"/>
        <w:adjustRightInd w:val="0"/>
        <w:spacing w:after="0" w:line="240" w:lineRule="auto"/>
        <w:ind w:firstLine="709"/>
        <w:jc w:val="both"/>
        <w:rPr>
          <w:rFonts w:ascii="Arial" w:hAnsi="Arial" w:cs="Arial"/>
          <w:bCs/>
          <w:kern w:val="2"/>
          <w:sz w:val="24"/>
          <w:szCs w:val="24"/>
        </w:rPr>
      </w:pP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bCs/>
          <w:kern w:val="2"/>
          <w:sz w:val="24"/>
          <w:szCs w:val="24"/>
        </w:rPr>
        <w:t xml:space="preserve">45. </w:t>
      </w:r>
      <w:r w:rsidRPr="00B139E7">
        <w:rPr>
          <w:rFonts w:ascii="Arial" w:hAnsi="Arial" w:cs="Arial"/>
          <w:kern w:val="2"/>
          <w:sz w:val="24"/>
          <w:szCs w:val="24"/>
        </w:rPr>
        <w:t>Решение о назначении конкурсного отбора принимается в форме правового акта Администрации и должно содержать:</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перечень инициативных проектов с указанием их инициаторов, среди которых осуществляется конкурсный отбор;</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дату проведения конкурсного отбора, которая не может быть позднее 30 календарных дней со дня внесения инициативного проекта, внесенного раньше иных инициативных проектов, по которым проводится конкурсный отбор, а также место и время проведения конкурсного отбора.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46. О назначении конкурсного отбора, а также о обстоятельствах, предусмотренных подпунктами 1 и 2 пункта 45 настоящего Порядка, Администрация обязана уведомить инициатора каждого из соответствующих инициативных проектов и (или) представителя (представителей) инициаторов указанных инициативных проектов.</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47. Проведение конкурсного отбора организуется Администрацией с участием коллегиального органа (комиссии),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w:t>
      </w:r>
      <w:r w:rsidRPr="00B139E7">
        <w:rPr>
          <w:rFonts w:ascii="Arial" w:hAnsi="Arial" w:cs="Arial"/>
          <w:kern w:val="2"/>
          <w:sz w:val="24"/>
          <w:szCs w:val="24"/>
          <w:vertAlign w:val="superscript"/>
        </w:rPr>
        <w:t>1</w:t>
      </w:r>
      <w:r w:rsidRPr="00B139E7">
        <w:rPr>
          <w:rFonts w:ascii="Arial" w:eastAsia="Times New Roman" w:hAnsi="Arial" w:cs="Arial"/>
          <w:kern w:val="2"/>
          <w:sz w:val="24"/>
          <w:szCs w:val="24"/>
        </w:rPr>
        <w:t>Федерального закона от6октября2003 года № 131-ФЗ «Об общих принципах организации местного самоуправления в Российской Федерации»</w:t>
      </w:r>
      <w:r w:rsidRPr="00B139E7">
        <w:rPr>
          <w:rFonts w:ascii="Arial" w:hAnsi="Arial" w:cs="Arial"/>
          <w:kern w:val="2"/>
          <w:sz w:val="24"/>
          <w:szCs w:val="24"/>
        </w:rPr>
        <w:t>.</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bCs/>
          <w:kern w:val="2"/>
          <w:sz w:val="24"/>
          <w:szCs w:val="24"/>
        </w:rPr>
        <w:t>48. Конкурсный отбор проводится</w:t>
      </w:r>
      <w:r w:rsidRPr="00B139E7">
        <w:rPr>
          <w:rFonts w:ascii="Arial" w:hAnsi="Arial" w:cs="Arial"/>
          <w:kern w:val="2"/>
          <w:sz w:val="24"/>
          <w:szCs w:val="24"/>
        </w:rPr>
        <w:t xml:space="preserve"> с участием инициаторов инициативных проектов, включенных в перечень, предусмотренный подпунктом 1 пункта 45настоящего Порядка, и их представителей. Указанным лицам при проведении конкурсного отбора должна быть обеспечена возможность изложения своих позиций по каждому из инициативных проектов, участвующих в конкурсном отборе.</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В обсуждении инициативных проектов вправе принимать участие также жители муниципального образования, должностные лица государственных органов, органов местного самоуправления в порядке, предусмотренном нормативным правовым актом Думы.</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49. При проведении конкурсного отбора инициативных проектов применяются следующие критерии:</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инициативный проект решает проблему, имеющую наиболее приоритетное значение для жителей муниципального образования;</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lastRenderedPageBreak/>
        <w:t>2) инициативный проект пользуется наибольшей поддержкой жителей муниципального образования;</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реализация инициативного проекта требует меньшего объема средств местного бюджета;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 реализация инициативного проекта требует меньшего объема средств инициативных платежей;</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 инициативный проект имеет более короткие сроки реализации.</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50. Прошедшим конкурсный отбор объявляется один инициативный проект из числа участвующих в конкурсном отборе, который наилучшим образом соответствует критериям конкурсного отбора, если иное не предусмотрено пунктом 51 настоящего Порядка.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51. По решению коллегиального органа (комиссии), предусмотренного пунктом 47 настоящего Порядка,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инициативные проекты, которые объявлены прошедшими конкурсный отбор, лучшим образом соответствуют критериям конкурсного отбора, чем инициативные проекты, которые объявлены не прошедшими конкурсный отбор (если таковые имеются);</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2) инициативные проекты, которые объявлены прошедшими конкурсный отбор, по своим целям, </w:t>
      </w:r>
      <w:r w:rsidRPr="00B139E7">
        <w:rPr>
          <w:rFonts w:ascii="Arial" w:hAnsi="Arial" w:cs="Arial"/>
          <w:bCs/>
          <w:kern w:val="2"/>
          <w:sz w:val="24"/>
          <w:szCs w:val="24"/>
        </w:rPr>
        <w:t>способам и средствам решения соответствующей проблемы</w:t>
      </w:r>
      <w:r w:rsidRPr="00B139E7">
        <w:rPr>
          <w:rFonts w:ascii="Arial" w:hAnsi="Arial" w:cs="Arial"/>
          <w:kern w:val="2"/>
          <w:sz w:val="24"/>
          <w:szCs w:val="24"/>
        </w:rPr>
        <w:t>, срокам реализации, иным особенностям допускают совместную реализацию;</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суммарный объем средств местного бюджета, необходимый для реализации инициативных проектов, которые объявлены прошедшими конкурсный отбор, а также инициативных проектов, в отношении которых ранее Администрацией было принято решение, предусмотренное подпунктом1 пункта 39 настоящего Порядка, в каждом финансовом периоде не превышает бюджетных ассигнований, предусмотренных решением о местном бюджете на соответствующие цели в том же финансовом периоде.</w:t>
      </w:r>
    </w:p>
    <w:p w:rsidR="00B139E7" w:rsidRPr="00B139E7" w:rsidRDefault="00B139E7" w:rsidP="00B139E7">
      <w:pPr>
        <w:autoSpaceDE w:val="0"/>
        <w:autoSpaceDN w:val="0"/>
        <w:adjustRightInd w:val="0"/>
        <w:spacing w:after="0" w:line="240" w:lineRule="auto"/>
        <w:ind w:firstLine="709"/>
        <w:jc w:val="both"/>
        <w:rPr>
          <w:rFonts w:ascii="Arial" w:hAnsi="Arial" w:cs="Arial"/>
          <w:color w:val="0000FF"/>
          <w:kern w:val="2"/>
          <w:sz w:val="24"/>
          <w:szCs w:val="24"/>
        </w:rPr>
      </w:pPr>
      <w:r w:rsidRPr="00B139E7">
        <w:rPr>
          <w:rFonts w:ascii="Arial" w:hAnsi="Arial" w:cs="Arial"/>
          <w:kern w:val="2"/>
          <w:sz w:val="24"/>
          <w:szCs w:val="24"/>
        </w:rPr>
        <w:t>52. Администрация в течение трех рабочих дней со дня проведения конкурсного отбора опубликовывает (обнародует), а также размещает на официальном сайте информацию о его результатах. В сельском населенном пункте указанная информация может доводиться до сведения граждан старостой сельского населенного пункта.</w:t>
      </w:r>
    </w:p>
    <w:p w:rsidR="00B139E7" w:rsidRPr="00B139E7" w:rsidRDefault="00B139E7" w:rsidP="00B139E7">
      <w:pPr>
        <w:ind w:firstLine="709"/>
        <w:rPr>
          <w:sz w:val="24"/>
          <w:szCs w:val="24"/>
        </w:rPr>
      </w:pPr>
    </w:p>
    <w:p w:rsidR="00B139E7" w:rsidRPr="00B139E7" w:rsidRDefault="00B139E7" w:rsidP="00B139E7">
      <w:pPr>
        <w:autoSpaceDE w:val="0"/>
        <w:autoSpaceDN w:val="0"/>
        <w:adjustRightInd w:val="0"/>
        <w:spacing w:after="0" w:line="232"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t>29.07.2021г. № 127</w:t>
      </w:r>
    </w:p>
    <w:p w:rsidR="00B139E7" w:rsidRPr="00B139E7" w:rsidRDefault="00B139E7" w:rsidP="00B139E7">
      <w:pPr>
        <w:autoSpaceDE w:val="0"/>
        <w:autoSpaceDN w:val="0"/>
        <w:adjustRightInd w:val="0"/>
        <w:spacing w:after="0" w:line="232"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t>РОССИЙСКАЯ ФЕДЕРАЦИЯ</w:t>
      </w:r>
    </w:p>
    <w:p w:rsidR="00B139E7" w:rsidRPr="00B139E7" w:rsidRDefault="00B139E7" w:rsidP="00B139E7">
      <w:pPr>
        <w:autoSpaceDE w:val="0"/>
        <w:autoSpaceDN w:val="0"/>
        <w:adjustRightInd w:val="0"/>
        <w:spacing w:after="0" w:line="232"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t>ИРКУТСКАЯ ОБЛАСТЬ</w:t>
      </w:r>
    </w:p>
    <w:p w:rsidR="00B139E7" w:rsidRPr="00B139E7" w:rsidRDefault="00B139E7" w:rsidP="00B139E7">
      <w:pPr>
        <w:autoSpaceDE w:val="0"/>
        <w:autoSpaceDN w:val="0"/>
        <w:adjustRightInd w:val="0"/>
        <w:spacing w:after="0" w:line="232"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t>БОХАНСКИЙ МУНИЦИПАЛЬНЫЙ РАЙОН</w:t>
      </w:r>
    </w:p>
    <w:p w:rsidR="00B139E7" w:rsidRPr="00B139E7" w:rsidRDefault="00B139E7" w:rsidP="00B139E7">
      <w:pPr>
        <w:autoSpaceDE w:val="0"/>
        <w:autoSpaceDN w:val="0"/>
        <w:adjustRightInd w:val="0"/>
        <w:spacing w:after="0" w:line="232"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t>МУНИЦИПАЛЬНОЕ ОБРАЗОВАНИЕ «ТИХОНОВКА»</w:t>
      </w:r>
    </w:p>
    <w:p w:rsidR="00B139E7" w:rsidRPr="00B139E7" w:rsidRDefault="00B139E7" w:rsidP="00B139E7">
      <w:pPr>
        <w:autoSpaceDE w:val="0"/>
        <w:autoSpaceDN w:val="0"/>
        <w:adjustRightInd w:val="0"/>
        <w:spacing w:after="0" w:line="232"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t>ДУМА</w:t>
      </w:r>
    </w:p>
    <w:p w:rsidR="00B139E7" w:rsidRPr="00B139E7" w:rsidRDefault="00B139E7" w:rsidP="00B139E7">
      <w:pPr>
        <w:autoSpaceDE w:val="0"/>
        <w:autoSpaceDN w:val="0"/>
        <w:adjustRightInd w:val="0"/>
        <w:spacing w:after="0" w:line="232"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t>РЕШЕНИЕ</w:t>
      </w:r>
    </w:p>
    <w:p w:rsidR="00B139E7" w:rsidRPr="00B139E7" w:rsidRDefault="00B139E7" w:rsidP="00B139E7">
      <w:pPr>
        <w:autoSpaceDE w:val="0"/>
        <w:autoSpaceDN w:val="0"/>
        <w:adjustRightInd w:val="0"/>
        <w:spacing w:after="0" w:line="232" w:lineRule="auto"/>
        <w:ind w:firstLine="709"/>
        <w:jc w:val="center"/>
        <w:rPr>
          <w:rFonts w:ascii="Arial" w:eastAsia="Times New Roman" w:hAnsi="Arial" w:cs="Arial"/>
          <w:b/>
          <w:bCs/>
          <w:kern w:val="2"/>
          <w:sz w:val="24"/>
          <w:szCs w:val="24"/>
        </w:rPr>
      </w:pPr>
    </w:p>
    <w:p w:rsidR="00B139E7" w:rsidRPr="00B139E7" w:rsidRDefault="00B139E7" w:rsidP="00B139E7">
      <w:pPr>
        <w:autoSpaceDE w:val="0"/>
        <w:autoSpaceDN w:val="0"/>
        <w:adjustRightInd w:val="0"/>
        <w:spacing w:after="0" w:line="232" w:lineRule="auto"/>
        <w:ind w:firstLine="709"/>
        <w:jc w:val="center"/>
        <w:rPr>
          <w:rFonts w:ascii="Arial" w:eastAsia="Times New Roman" w:hAnsi="Arial" w:cs="Arial"/>
          <w:b/>
          <w:kern w:val="2"/>
          <w:sz w:val="24"/>
          <w:szCs w:val="24"/>
        </w:rPr>
      </w:pPr>
      <w:r w:rsidRPr="00B139E7">
        <w:rPr>
          <w:rFonts w:ascii="Arial" w:eastAsia="Times New Roman" w:hAnsi="Arial" w:cs="Arial"/>
          <w:b/>
          <w:bCs/>
          <w:kern w:val="2"/>
          <w:sz w:val="24"/>
          <w:szCs w:val="24"/>
        </w:rPr>
        <w:t xml:space="preserve">ОБ ОПРЕДЕЛЕНИИ ПОРЯДКА РАСЧЕТА И ВОЗВРАТАСУММ ИНИЦИАТИВНЫХ ПЛАТЕЖЕЙ, ПОДЛЕЖАЩИХВОЗВРАТУ ЛИЦАМ (В ТОМ ЧИСЛЕ ОРГАНИЗАЦИЯМ), ОСУЩЕСТВИВШИМ ИХ ПЕРЕЧИСЛЕНИЕ В МЕСТНЫЙБЮДЖЕТ МУНИЦИПАЛЬНОГО ОБРАЗОВАНИЯ </w:t>
      </w:r>
      <w:r w:rsidRPr="00B139E7">
        <w:rPr>
          <w:rFonts w:ascii="Arial" w:eastAsia="Times New Roman" w:hAnsi="Arial" w:cs="Arial"/>
          <w:b/>
          <w:kern w:val="2"/>
          <w:sz w:val="24"/>
          <w:szCs w:val="24"/>
        </w:rPr>
        <w:t>«ТИХОНОВКА»</w:t>
      </w:r>
    </w:p>
    <w:p w:rsidR="00B139E7" w:rsidRPr="00B139E7" w:rsidRDefault="00B139E7" w:rsidP="00B139E7">
      <w:pPr>
        <w:autoSpaceDE w:val="0"/>
        <w:autoSpaceDN w:val="0"/>
        <w:adjustRightInd w:val="0"/>
        <w:spacing w:after="0" w:line="232" w:lineRule="auto"/>
        <w:ind w:firstLine="709"/>
        <w:jc w:val="both"/>
        <w:rPr>
          <w:rFonts w:ascii="Times New Roman" w:eastAsia="Times New Roman" w:hAnsi="Times New Roman" w:cs="Times New Roman"/>
          <w:b/>
          <w:kern w:val="2"/>
          <w:sz w:val="24"/>
          <w:szCs w:val="24"/>
        </w:rPr>
      </w:pPr>
    </w:p>
    <w:p w:rsidR="00B139E7" w:rsidRPr="00B139E7" w:rsidRDefault="00B139E7" w:rsidP="00B139E7">
      <w:pPr>
        <w:autoSpaceDE w:val="0"/>
        <w:autoSpaceDN w:val="0"/>
        <w:adjustRightInd w:val="0"/>
        <w:spacing w:after="0" w:line="232" w:lineRule="auto"/>
        <w:ind w:firstLine="709"/>
        <w:jc w:val="both"/>
        <w:rPr>
          <w:rFonts w:ascii="Arial" w:eastAsia="Times New Roman" w:hAnsi="Arial" w:cs="Arial"/>
          <w:spacing w:val="-2"/>
          <w:kern w:val="2"/>
          <w:sz w:val="24"/>
          <w:szCs w:val="24"/>
        </w:rPr>
      </w:pPr>
      <w:r w:rsidRPr="00B139E7">
        <w:rPr>
          <w:rFonts w:ascii="Arial" w:eastAsia="Times New Roman" w:hAnsi="Arial" w:cs="Arial"/>
          <w:spacing w:val="-2"/>
          <w:kern w:val="2"/>
          <w:sz w:val="24"/>
          <w:szCs w:val="24"/>
        </w:rPr>
        <w:t>В соответствии со статьей 56Федерального закона от 6 октября 2003 года №131-ФЗ «Об общих принципах организации местного самоуправления в Российской Федерации», руководствуясь Уставом МО «Тихоновка», Дума</w:t>
      </w:r>
    </w:p>
    <w:p w:rsidR="00B139E7" w:rsidRPr="00B139E7" w:rsidRDefault="00B139E7" w:rsidP="00B139E7">
      <w:pPr>
        <w:autoSpaceDE w:val="0"/>
        <w:autoSpaceDN w:val="0"/>
        <w:adjustRightInd w:val="0"/>
        <w:spacing w:after="0" w:line="232" w:lineRule="auto"/>
        <w:ind w:firstLine="709"/>
        <w:jc w:val="center"/>
        <w:rPr>
          <w:rFonts w:ascii="Arial" w:eastAsia="Times New Roman" w:hAnsi="Arial" w:cs="Arial"/>
          <w:b/>
          <w:spacing w:val="-2"/>
          <w:kern w:val="2"/>
          <w:sz w:val="24"/>
          <w:szCs w:val="24"/>
        </w:rPr>
      </w:pPr>
    </w:p>
    <w:p w:rsidR="00B139E7" w:rsidRPr="00B139E7" w:rsidRDefault="00B139E7" w:rsidP="00B139E7">
      <w:pPr>
        <w:autoSpaceDE w:val="0"/>
        <w:autoSpaceDN w:val="0"/>
        <w:adjustRightInd w:val="0"/>
        <w:spacing w:after="0" w:line="232" w:lineRule="auto"/>
        <w:ind w:firstLine="709"/>
        <w:jc w:val="center"/>
        <w:rPr>
          <w:rFonts w:ascii="Times New Roman" w:eastAsia="Times New Roman" w:hAnsi="Times New Roman" w:cs="Times New Roman"/>
          <w:spacing w:val="-2"/>
          <w:kern w:val="2"/>
          <w:sz w:val="24"/>
          <w:szCs w:val="24"/>
        </w:rPr>
      </w:pPr>
      <w:r w:rsidRPr="00B139E7">
        <w:rPr>
          <w:rFonts w:ascii="Arial" w:eastAsia="Times New Roman" w:hAnsi="Arial" w:cs="Arial"/>
          <w:b/>
          <w:spacing w:val="-2"/>
          <w:kern w:val="2"/>
          <w:sz w:val="24"/>
          <w:szCs w:val="24"/>
        </w:rPr>
        <w:t>РЕШИЛА</w:t>
      </w:r>
      <w:r w:rsidRPr="00B139E7">
        <w:rPr>
          <w:rFonts w:ascii="Times New Roman" w:eastAsia="Times New Roman" w:hAnsi="Times New Roman" w:cs="Times New Roman"/>
          <w:spacing w:val="-2"/>
          <w:kern w:val="2"/>
          <w:sz w:val="24"/>
          <w:szCs w:val="24"/>
        </w:rPr>
        <w:t>:</w:t>
      </w:r>
    </w:p>
    <w:p w:rsidR="00B139E7" w:rsidRPr="00B139E7" w:rsidRDefault="00B139E7" w:rsidP="00B139E7">
      <w:pPr>
        <w:autoSpaceDE w:val="0"/>
        <w:autoSpaceDN w:val="0"/>
        <w:adjustRightInd w:val="0"/>
        <w:spacing w:after="0" w:line="232" w:lineRule="auto"/>
        <w:ind w:firstLine="709"/>
        <w:jc w:val="center"/>
        <w:rPr>
          <w:rFonts w:ascii="Times New Roman" w:eastAsia="Times New Roman" w:hAnsi="Times New Roman" w:cs="Times New Roman"/>
          <w:spacing w:val="-2"/>
          <w:kern w:val="2"/>
          <w:sz w:val="24"/>
          <w:szCs w:val="24"/>
        </w:rPr>
      </w:pPr>
    </w:p>
    <w:p w:rsidR="00B139E7" w:rsidRPr="00B139E7" w:rsidRDefault="00B139E7" w:rsidP="00B139E7">
      <w:pPr>
        <w:autoSpaceDE w:val="0"/>
        <w:autoSpaceDN w:val="0"/>
        <w:adjustRightInd w:val="0"/>
        <w:spacing w:after="0" w:line="232" w:lineRule="auto"/>
        <w:ind w:firstLine="709"/>
        <w:jc w:val="both"/>
        <w:rPr>
          <w:rFonts w:ascii="Arial" w:hAnsi="Arial" w:cs="Arial"/>
          <w:kern w:val="2"/>
          <w:sz w:val="24"/>
          <w:szCs w:val="24"/>
        </w:rPr>
      </w:pPr>
      <w:r w:rsidRPr="00B139E7">
        <w:rPr>
          <w:rFonts w:ascii="Arial" w:eastAsia="Times New Roman" w:hAnsi="Arial" w:cs="Arial"/>
          <w:kern w:val="2"/>
          <w:sz w:val="24"/>
          <w:szCs w:val="24"/>
        </w:rPr>
        <w:lastRenderedPageBreak/>
        <w:t>1. Определить прилагаем</w:t>
      </w:r>
      <w:r w:rsidRPr="00B139E7">
        <w:rPr>
          <w:rFonts w:ascii="Arial" w:hAnsi="Arial" w:cs="Arial"/>
          <w:kern w:val="2"/>
          <w:sz w:val="24"/>
          <w:szCs w:val="24"/>
        </w:rPr>
        <w:t>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«Тихоновка».</w:t>
      </w:r>
    </w:p>
    <w:p w:rsidR="00B139E7" w:rsidRPr="00B139E7" w:rsidRDefault="00B139E7" w:rsidP="00B139E7">
      <w:pPr>
        <w:autoSpaceDE w:val="0"/>
        <w:autoSpaceDN w:val="0"/>
        <w:adjustRightInd w:val="0"/>
        <w:spacing w:after="0" w:line="232" w:lineRule="auto"/>
        <w:ind w:firstLine="709"/>
        <w:jc w:val="both"/>
        <w:rPr>
          <w:rFonts w:ascii="Arial" w:eastAsiaTheme="minorHAnsi" w:hAnsi="Arial" w:cs="Arial"/>
          <w:kern w:val="2"/>
          <w:sz w:val="24"/>
          <w:szCs w:val="24"/>
          <w:lang w:eastAsia="en-US"/>
        </w:rPr>
      </w:pPr>
    </w:p>
    <w:p w:rsidR="00B139E7" w:rsidRPr="00B139E7" w:rsidRDefault="00B139E7" w:rsidP="00B139E7">
      <w:pPr>
        <w:autoSpaceDE w:val="0"/>
        <w:autoSpaceDN w:val="0"/>
        <w:adjustRightInd w:val="0"/>
        <w:spacing w:after="0" w:line="232" w:lineRule="auto"/>
        <w:ind w:firstLine="709"/>
        <w:jc w:val="both"/>
        <w:rPr>
          <w:rFonts w:ascii="Arial" w:hAnsi="Arial" w:cs="Arial"/>
          <w:b/>
          <w:i/>
          <w:kern w:val="2"/>
          <w:sz w:val="24"/>
          <w:szCs w:val="24"/>
        </w:rPr>
      </w:pPr>
      <w:r w:rsidRPr="00B139E7">
        <w:rPr>
          <w:rFonts w:ascii="Arial" w:hAnsi="Arial" w:cs="Arial"/>
          <w:kern w:val="2"/>
          <w:sz w:val="24"/>
          <w:szCs w:val="24"/>
        </w:rPr>
        <w:t xml:space="preserve">2. </w:t>
      </w:r>
      <w:r w:rsidRPr="00B139E7">
        <w:rPr>
          <w:rFonts w:ascii="Arial" w:eastAsia="Times New Roman" w:hAnsi="Arial" w:cs="Arial"/>
          <w:kern w:val="2"/>
          <w:sz w:val="24"/>
          <w:szCs w:val="24"/>
        </w:rPr>
        <w:t>Настоящее решение вступает в силу после дня его официального опубликования.</w:t>
      </w:r>
    </w:p>
    <w:p w:rsidR="00B139E7" w:rsidRPr="00B139E7" w:rsidRDefault="00B139E7" w:rsidP="00B139E7">
      <w:pPr>
        <w:autoSpaceDE w:val="0"/>
        <w:autoSpaceDN w:val="0"/>
        <w:adjustRightInd w:val="0"/>
        <w:spacing w:after="0" w:line="232" w:lineRule="auto"/>
        <w:ind w:firstLine="709"/>
        <w:jc w:val="both"/>
        <w:rPr>
          <w:rFonts w:ascii="Times New Roman" w:hAnsi="Times New Roman" w:cs="Times New Roman"/>
          <w:kern w:val="2"/>
          <w:sz w:val="24"/>
          <w:szCs w:val="24"/>
        </w:rPr>
      </w:pPr>
    </w:p>
    <w:p w:rsidR="00B139E7" w:rsidRPr="00B139E7" w:rsidRDefault="00B139E7" w:rsidP="00B139E7">
      <w:pPr>
        <w:autoSpaceDE w:val="0"/>
        <w:autoSpaceDN w:val="0"/>
        <w:adjustRightInd w:val="0"/>
        <w:spacing w:after="0" w:line="232" w:lineRule="auto"/>
        <w:ind w:firstLine="709"/>
        <w:jc w:val="both"/>
        <w:rPr>
          <w:rFonts w:ascii="Times New Roman" w:hAnsi="Times New Roman" w:cs="Times New Roman"/>
          <w:kern w:val="2"/>
          <w:sz w:val="24"/>
          <w:szCs w:val="24"/>
        </w:rPr>
      </w:pPr>
    </w:p>
    <w:p w:rsidR="00B139E7" w:rsidRPr="00B139E7" w:rsidRDefault="00B139E7" w:rsidP="00B139E7">
      <w:pPr>
        <w:pStyle w:val="ConsPlusTitle"/>
        <w:widowControl/>
        <w:ind w:firstLine="709"/>
        <w:rPr>
          <w:rFonts w:ascii="Arial" w:hAnsi="Arial" w:cs="Arial"/>
          <w:b w:val="0"/>
          <w:kern w:val="2"/>
        </w:rPr>
      </w:pPr>
      <w:r w:rsidRPr="00B139E7">
        <w:rPr>
          <w:rFonts w:ascii="Arial" w:hAnsi="Arial" w:cs="Arial"/>
          <w:b w:val="0"/>
          <w:kern w:val="2"/>
        </w:rPr>
        <w:t>Глава МО «Тихоновка»</w:t>
      </w:r>
    </w:p>
    <w:p w:rsidR="00B139E7" w:rsidRPr="00B139E7" w:rsidRDefault="00B139E7" w:rsidP="00B139E7">
      <w:pPr>
        <w:pStyle w:val="ConsPlusTitle"/>
        <w:widowControl/>
        <w:ind w:firstLine="709"/>
        <w:rPr>
          <w:rFonts w:ascii="Arial" w:hAnsi="Arial" w:cs="Arial"/>
          <w:b w:val="0"/>
          <w:kern w:val="2"/>
        </w:rPr>
      </w:pPr>
      <w:r w:rsidRPr="00B139E7">
        <w:rPr>
          <w:rFonts w:ascii="Arial" w:hAnsi="Arial" w:cs="Arial"/>
          <w:b w:val="0"/>
          <w:kern w:val="2"/>
        </w:rPr>
        <w:t>Председатель Думы МО «Тихоновка»</w:t>
      </w:r>
    </w:p>
    <w:p w:rsidR="00B139E7" w:rsidRPr="00B139E7" w:rsidRDefault="00B139E7" w:rsidP="00B139E7">
      <w:pPr>
        <w:pStyle w:val="ConsPlusTitle"/>
        <w:widowControl/>
        <w:ind w:firstLine="709"/>
        <w:rPr>
          <w:kern w:val="2"/>
        </w:rPr>
      </w:pPr>
      <w:r w:rsidRPr="00B139E7">
        <w:rPr>
          <w:rFonts w:ascii="Arial" w:hAnsi="Arial" w:cs="Arial"/>
          <w:b w:val="0"/>
          <w:kern w:val="2"/>
        </w:rPr>
        <w:t>М.В.Скоробогатова</w:t>
      </w:r>
    </w:p>
    <w:tbl>
      <w:tblPr>
        <w:tblW w:w="0" w:type="auto"/>
        <w:jc w:val="right"/>
        <w:tblLook w:val="00A0" w:firstRow="1" w:lastRow="0" w:firstColumn="1" w:lastColumn="0" w:noHBand="0" w:noVBand="0"/>
      </w:tblPr>
      <w:tblGrid>
        <w:gridCol w:w="3934"/>
      </w:tblGrid>
      <w:tr w:rsidR="00B139E7" w:rsidRPr="00B139E7" w:rsidTr="0027283D">
        <w:trPr>
          <w:jc w:val="right"/>
        </w:trPr>
        <w:tc>
          <w:tcPr>
            <w:tcW w:w="3934" w:type="dxa"/>
            <w:hideMark/>
          </w:tcPr>
          <w:p w:rsidR="00B139E7" w:rsidRPr="00B139E7" w:rsidRDefault="00B139E7" w:rsidP="00B139E7">
            <w:pPr>
              <w:spacing w:after="0" w:line="240" w:lineRule="auto"/>
              <w:ind w:firstLine="709"/>
              <w:rPr>
                <w:rFonts w:ascii="Courier New" w:eastAsiaTheme="minorHAnsi" w:hAnsi="Courier New" w:cs="Courier New"/>
                <w:kern w:val="2"/>
                <w:sz w:val="24"/>
                <w:szCs w:val="24"/>
                <w:lang w:eastAsia="en-US"/>
              </w:rPr>
            </w:pPr>
            <w:r w:rsidRPr="00B139E7">
              <w:rPr>
                <w:rFonts w:ascii="Courier New" w:hAnsi="Courier New" w:cs="Courier New"/>
                <w:kern w:val="2"/>
                <w:sz w:val="24"/>
                <w:szCs w:val="24"/>
              </w:rPr>
              <w:t>Утвержден</w:t>
            </w:r>
          </w:p>
          <w:p w:rsidR="00B139E7" w:rsidRPr="00B139E7" w:rsidRDefault="00B139E7" w:rsidP="00B139E7">
            <w:pPr>
              <w:spacing w:after="0" w:line="240" w:lineRule="auto"/>
              <w:ind w:firstLine="709"/>
              <w:rPr>
                <w:rFonts w:ascii="Courier New" w:hAnsi="Courier New" w:cs="Courier New"/>
                <w:kern w:val="2"/>
                <w:sz w:val="24"/>
                <w:szCs w:val="24"/>
              </w:rPr>
            </w:pPr>
            <w:r w:rsidRPr="00B139E7">
              <w:rPr>
                <w:rFonts w:ascii="Courier New" w:hAnsi="Courier New" w:cs="Courier New"/>
                <w:kern w:val="2"/>
                <w:sz w:val="24"/>
                <w:szCs w:val="24"/>
              </w:rPr>
              <w:t>решением Думы МО «Тихоновка»</w:t>
            </w:r>
          </w:p>
          <w:p w:rsidR="00B139E7" w:rsidRPr="00B139E7" w:rsidRDefault="00B139E7" w:rsidP="00B139E7">
            <w:pPr>
              <w:spacing w:after="0" w:line="240" w:lineRule="auto"/>
              <w:ind w:firstLine="709"/>
              <w:rPr>
                <w:rFonts w:ascii="Courier New" w:hAnsi="Courier New" w:cs="Courier New"/>
                <w:kern w:val="2"/>
                <w:sz w:val="24"/>
                <w:szCs w:val="24"/>
                <w:lang w:eastAsia="en-US"/>
              </w:rPr>
            </w:pPr>
            <w:r w:rsidRPr="00B139E7">
              <w:rPr>
                <w:rFonts w:ascii="Courier New" w:hAnsi="Courier New" w:cs="Courier New"/>
                <w:kern w:val="2"/>
                <w:sz w:val="24"/>
                <w:szCs w:val="24"/>
              </w:rPr>
              <w:t>от 29.07.2021 г.№ 127</w:t>
            </w:r>
          </w:p>
        </w:tc>
      </w:tr>
    </w:tbl>
    <w:p w:rsidR="00B139E7" w:rsidRPr="00B139E7" w:rsidRDefault="00B139E7" w:rsidP="00B139E7">
      <w:pPr>
        <w:keepNext/>
        <w:spacing w:after="0" w:line="240" w:lineRule="auto"/>
        <w:ind w:firstLine="709"/>
        <w:jc w:val="center"/>
        <w:rPr>
          <w:rFonts w:ascii="Courier New" w:hAnsi="Courier New" w:cs="Courier New"/>
          <w:b/>
          <w:kern w:val="2"/>
          <w:sz w:val="24"/>
          <w:szCs w:val="24"/>
          <w:lang w:eastAsia="en-US"/>
        </w:rPr>
      </w:pPr>
    </w:p>
    <w:p w:rsidR="00B139E7" w:rsidRPr="00B139E7" w:rsidRDefault="00B139E7" w:rsidP="00B139E7">
      <w:pPr>
        <w:keepNext/>
        <w:spacing w:after="0" w:line="240" w:lineRule="auto"/>
        <w:ind w:firstLine="709"/>
        <w:jc w:val="center"/>
        <w:rPr>
          <w:rFonts w:ascii="Times New Roman" w:hAnsi="Times New Roman" w:cs="Times New Roman"/>
          <w:b/>
          <w:kern w:val="2"/>
          <w:sz w:val="24"/>
          <w:szCs w:val="24"/>
        </w:rPr>
      </w:pPr>
    </w:p>
    <w:p w:rsidR="00B139E7" w:rsidRPr="00B139E7" w:rsidRDefault="00B139E7" w:rsidP="00B139E7">
      <w:pPr>
        <w:keepNext/>
        <w:spacing w:after="0" w:line="240" w:lineRule="auto"/>
        <w:ind w:firstLine="709"/>
        <w:jc w:val="center"/>
        <w:rPr>
          <w:rFonts w:ascii="Arial" w:hAnsi="Arial" w:cs="Arial"/>
          <w:b/>
          <w:kern w:val="2"/>
          <w:sz w:val="24"/>
          <w:szCs w:val="24"/>
        </w:rPr>
      </w:pPr>
      <w:r w:rsidRPr="00B139E7">
        <w:rPr>
          <w:rFonts w:ascii="Arial" w:hAnsi="Arial" w:cs="Arial"/>
          <w:b/>
          <w:kern w:val="2"/>
          <w:sz w:val="24"/>
          <w:szCs w:val="24"/>
        </w:rPr>
        <w:t>ПОРЯДОК</w:t>
      </w:r>
    </w:p>
    <w:p w:rsidR="00B139E7" w:rsidRPr="00B139E7" w:rsidRDefault="00B139E7" w:rsidP="00B139E7">
      <w:pPr>
        <w:autoSpaceDE w:val="0"/>
        <w:autoSpaceDN w:val="0"/>
        <w:adjustRightInd w:val="0"/>
        <w:spacing w:after="0" w:line="240" w:lineRule="auto"/>
        <w:ind w:firstLine="709"/>
        <w:jc w:val="center"/>
        <w:rPr>
          <w:rFonts w:ascii="Arial" w:hAnsi="Arial" w:cs="Arial"/>
          <w:kern w:val="2"/>
          <w:sz w:val="24"/>
          <w:szCs w:val="24"/>
        </w:rPr>
      </w:pPr>
      <w:r w:rsidRPr="00B139E7">
        <w:rPr>
          <w:rFonts w:ascii="Arial" w:eastAsia="Times New Roman" w:hAnsi="Arial" w:cs="Arial"/>
          <w:b/>
          <w:bCs/>
          <w:kern w:val="2"/>
          <w:sz w:val="24"/>
          <w:szCs w:val="24"/>
        </w:rPr>
        <w:t>РАСЧЕТА И ВОЗВРАТА СУММ ИНИЦИАТИВНЫХ ПЛАТЕЖЕЙ, ПОДЛЕЖАЩИХ ВОЗВРАТУ ЛИЦАМ (В ТОМ ЧИСЛЕ ОРГАНИЗАЦИЯМ), ОСУЩЕСТВИВШИМ ИХ ПЕРЕЧИСЛЕНИЕВ МЕСТНЫЙ БЮДЖЕТ МУНИЦИПАЛЬНОГО ОБРАЗОВАНИЯ «ТИХОНОВКА»</w:t>
      </w:r>
    </w:p>
    <w:p w:rsidR="00B139E7" w:rsidRPr="00B139E7" w:rsidRDefault="00B139E7" w:rsidP="00B139E7">
      <w:pPr>
        <w:keepNext/>
        <w:spacing w:after="0" w:line="240" w:lineRule="auto"/>
        <w:ind w:left="360" w:firstLine="709"/>
        <w:jc w:val="center"/>
        <w:rPr>
          <w:rFonts w:ascii="Arial" w:hAnsi="Arial" w:cs="Arial"/>
          <w:b/>
          <w:bCs/>
          <w:kern w:val="2"/>
          <w:sz w:val="24"/>
          <w:szCs w:val="24"/>
        </w:rPr>
      </w:pPr>
    </w:p>
    <w:p w:rsidR="00B139E7" w:rsidRPr="00B139E7" w:rsidRDefault="00B139E7" w:rsidP="00B139E7">
      <w:pPr>
        <w:keepNext/>
        <w:autoSpaceDE w:val="0"/>
        <w:autoSpaceDN w:val="0"/>
        <w:adjustRightInd w:val="0"/>
        <w:spacing w:after="0" w:line="240" w:lineRule="auto"/>
        <w:ind w:firstLine="709"/>
        <w:jc w:val="center"/>
        <w:rPr>
          <w:rFonts w:ascii="Arial" w:hAnsi="Arial" w:cs="Arial"/>
          <w:bCs/>
          <w:kern w:val="2"/>
          <w:sz w:val="24"/>
          <w:szCs w:val="24"/>
        </w:rPr>
      </w:pPr>
      <w:r w:rsidRPr="00B139E7">
        <w:rPr>
          <w:rFonts w:ascii="Arial" w:hAnsi="Arial" w:cs="Arial"/>
          <w:bCs/>
          <w:kern w:val="2"/>
          <w:sz w:val="24"/>
          <w:szCs w:val="24"/>
        </w:rPr>
        <w:t>Глава 1. Общие положения</w:t>
      </w:r>
    </w:p>
    <w:p w:rsidR="00B139E7" w:rsidRPr="00B139E7" w:rsidRDefault="00B139E7" w:rsidP="00B139E7">
      <w:pPr>
        <w:keepNext/>
        <w:autoSpaceDE w:val="0"/>
        <w:autoSpaceDN w:val="0"/>
        <w:adjustRightInd w:val="0"/>
        <w:spacing w:after="0" w:line="240" w:lineRule="auto"/>
        <w:ind w:firstLine="709"/>
        <w:jc w:val="center"/>
        <w:rPr>
          <w:rFonts w:ascii="Arial" w:hAnsi="Arial" w:cs="Arial"/>
          <w:bCs/>
          <w:kern w:val="2"/>
          <w:sz w:val="24"/>
          <w:szCs w:val="24"/>
        </w:rPr>
      </w:pP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bCs/>
          <w:kern w:val="2"/>
          <w:sz w:val="24"/>
          <w:szCs w:val="24"/>
        </w:rPr>
        <w:t xml:space="preserve">1. </w:t>
      </w:r>
      <w:r w:rsidRPr="00B139E7">
        <w:rPr>
          <w:rFonts w:ascii="Arial" w:hAnsi="Arial" w:cs="Arial"/>
          <w:kern w:val="2"/>
          <w:sz w:val="24"/>
          <w:szCs w:val="24"/>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«Тихоновка» (далее – муниципальное образование)</w:t>
      </w:r>
      <w:r w:rsidRPr="00B139E7">
        <w:rPr>
          <w:rFonts w:ascii="Arial" w:hAnsi="Arial" w:cs="Arial"/>
          <w:i/>
          <w:kern w:val="2"/>
          <w:sz w:val="24"/>
          <w:szCs w:val="24"/>
        </w:rPr>
        <w:t>.</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B139E7">
        <w:rPr>
          <w:rFonts w:ascii="Arial" w:hAnsi="Arial" w:cs="Arial"/>
          <w:bCs/>
          <w:kern w:val="2"/>
          <w:sz w:val="24"/>
          <w:szCs w:val="24"/>
        </w:rPr>
        <w:t>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B139E7">
        <w:rPr>
          <w:rFonts w:ascii="Arial" w:hAnsi="Arial" w:cs="Arial"/>
          <w:kern w:val="2"/>
          <w:sz w:val="24"/>
          <w:szCs w:val="24"/>
        </w:rPr>
        <w:t>.</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 xml:space="preserve">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местной администрацией муниципального образования «Тихоновка» </w:t>
      </w:r>
      <w:r w:rsidRPr="00B139E7">
        <w:rPr>
          <w:rFonts w:ascii="Arial" w:hAnsi="Arial" w:cs="Arial"/>
          <w:bCs/>
          <w:kern w:val="2"/>
          <w:sz w:val="24"/>
          <w:szCs w:val="24"/>
        </w:rPr>
        <w:t>(далее – уполномоченный орган)</w:t>
      </w:r>
      <w:r w:rsidRPr="00B139E7">
        <w:rPr>
          <w:rFonts w:ascii="Arial" w:hAnsi="Arial" w:cs="Arial"/>
          <w:kern w:val="2"/>
          <w:sz w:val="24"/>
          <w:szCs w:val="24"/>
        </w:rPr>
        <w:t>.</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p>
    <w:p w:rsidR="00B139E7" w:rsidRPr="00B139E7" w:rsidRDefault="00B139E7" w:rsidP="00B139E7">
      <w:pPr>
        <w:keepNext/>
        <w:autoSpaceDE w:val="0"/>
        <w:autoSpaceDN w:val="0"/>
        <w:adjustRightInd w:val="0"/>
        <w:spacing w:after="0" w:line="240" w:lineRule="auto"/>
        <w:ind w:firstLine="709"/>
        <w:jc w:val="center"/>
        <w:rPr>
          <w:rFonts w:ascii="Arial" w:hAnsi="Arial" w:cs="Arial"/>
          <w:kern w:val="2"/>
          <w:sz w:val="24"/>
          <w:szCs w:val="24"/>
        </w:rPr>
      </w:pPr>
      <w:r w:rsidRPr="00B139E7">
        <w:rPr>
          <w:rFonts w:ascii="Arial" w:hAnsi="Arial" w:cs="Arial"/>
          <w:bCs/>
          <w:kern w:val="2"/>
          <w:sz w:val="24"/>
          <w:szCs w:val="24"/>
        </w:rPr>
        <w:lastRenderedPageBreak/>
        <w:t xml:space="preserve">Глава 2. Порядок расчета </w:t>
      </w:r>
      <w:r w:rsidRPr="00B139E7">
        <w:rPr>
          <w:rFonts w:ascii="Arial" w:hAnsi="Arial" w:cs="Arial"/>
          <w:kern w:val="2"/>
          <w:sz w:val="24"/>
          <w:szCs w:val="24"/>
        </w:rPr>
        <w:t>сумм инициативных</w:t>
      </w:r>
    </w:p>
    <w:p w:rsidR="00B139E7" w:rsidRPr="00B139E7" w:rsidRDefault="00B139E7" w:rsidP="00B139E7">
      <w:pPr>
        <w:keepNext/>
        <w:autoSpaceDE w:val="0"/>
        <w:autoSpaceDN w:val="0"/>
        <w:adjustRightInd w:val="0"/>
        <w:spacing w:after="0" w:line="240" w:lineRule="auto"/>
        <w:ind w:firstLine="709"/>
        <w:jc w:val="center"/>
        <w:rPr>
          <w:rFonts w:ascii="Arial" w:hAnsi="Arial" w:cs="Arial"/>
          <w:bCs/>
          <w:kern w:val="2"/>
          <w:sz w:val="24"/>
          <w:szCs w:val="24"/>
        </w:rPr>
      </w:pPr>
      <w:r w:rsidRPr="00B139E7">
        <w:rPr>
          <w:rFonts w:ascii="Arial" w:hAnsi="Arial" w:cs="Arial"/>
          <w:kern w:val="2"/>
          <w:sz w:val="24"/>
          <w:szCs w:val="24"/>
        </w:rPr>
        <w:t>платежей, подлежащих возврату</w:t>
      </w:r>
    </w:p>
    <w:p w:rsidR="00B139E7" w:rsidRPr="00B139E7" w:rsidRDefault="00B139E7" w:rsidP="00B139E7">
      <w:pPr>
        <w:keepNext/>
        <w:autoSpaceDE w:val="0"/>
        <w:autoSpaceDN w:val="0"/>
        <w:adjustRightInd w:val="0"/>
        <w:spacing w:after="0" w:line="240" w:lineRule="auto"/>
        <w:ind w:firstLine="709"/>
        <w:jc w:val="center"/>
        <w:rPr>
          <w:rFonts w:ascii="Arial" w:hAnsi="Arial" w:cs="Arial"/>
          <w:bCs/>
          <w:kern w:val="2"/>
          <w:sz w:val="24"/>
          <w:szCs w:val="24"/>
        </w:rPr>
      </w:pP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bCs/>
          <w:kern w:val="2"/>
          <w:sz w:val="24"/>
          <w:szCs w:val="24"/>
        </w:rPr>
        <w:t xml:space="preserve">6. </w:t>
      </w:r>
      <w:r w:rsidRPr="00B139E7">
        <w:rPr>
          <w:rFonts w:ascii="Arial" w:hAnsi="Arial" w:cs="Arial"/>
          <w:kern w:val="2"/>
          <w:sz w:val="24"/>
          <w:szCs w:val="24"/>
        </w:rPr>
        <w:t>По окончании каждого финансового года, но не позднее 1апреля,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реализация которых завершена в истекшем финансовом году;</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реализация которых не завершена в истекшем финансовом году, при этом срок реализации которых истек и не был продлен.</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использовались ли суммы инициативных платежей при реализации соответствующего инициативного проекта;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величину остатка инициативных платежей по соответствующему инициативному проекту (если инициативный проект был реализован);</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10. Отчеты о поступлении инициативных платежей не позднее 25 апреля представляются уполномоченным органом на рассмотрение главы муниципального образования «Тихоновка».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11. Глава муниципального образования «Тихоновка»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12. Не позднее двух рабочих дней со дня принятия главой муниципального образования «Тихоновка» решения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финансы в местной администрации муниципального образования «Тихоновка»</w:t>
      </w:r>
      <w:r w:rsidRPr="00B139E7">
        <w:rPr>
          <w:rFonts w:ascii="Arial" w:hAnsi="Arial" w:cs="Arial"/>
          <w:bCs/>
          <w:kern w:val="2"/>
          <w:sz w:val="24"/>
          <w:szCs w:val="24"/>
        </w:rPr>
        <w:t>(далее – Администрация)</w:t>
      </w:r>
      <w:r w:rsidRPr="00B139E7">
        <w:rPr>
          <w:rFonts w:ascii="Arial" w:hAnsi="Arial" w:cs="Arial"/>
          <w:kern w:val="2"/>
          <w:sz w:val="24"/>
          <w:szCs w:val="24"/>
        </w:rPr>
        <w:t>,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 (далее – официальный сайт) с соблюдением законодательства о персональных данных.</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lastRenderedPageBreak/>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 общую сумму поступивших инициативных платежей по данному инициативному проекту;</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3) остаток инициативных платежей, не использованных в целях реализации данного инициативного проекта;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p>
    <w:p w:rsidR="00B139E7" w:rsidRPr="00B139E7" w:rsidRDefault="00B139E7" w:rsidP="00B139E7">
      <w:pPr>
        <w:keepNext/>
        <w:autoSpaceDE w:val="0"/>
        <w:autoSpaceDN w:val="0"/>
        <w:adjustRightInd w:val="0"/>
        <w:spacing w:after="0" w:line="240" w:lineRule="auto"/>
        <w:ind w:firstLine="709"/>
        <w:jc w:val="center"/>
        <w:rPr>
          <w:rFonts w:ascii="Arial" w:hAnsi="Arial" w:cs="Arial"/>
          <w:bCs/>
          <w:kern w:val="2"/>
          <w:sz w:val="24"/>
          <w:szCs w:val="24"/>
        </w:rPr>
      </w:pPr>
      <w:r w:rsidRPr="00B139E7">
        <w:rPr>
          <w:rFonts w:ascii="Arial" w:hAnsi="Arial" w:cs="Arial"/>
          <w:bCs/>
          <w:kern w:val="2"/>
          <w:sz w:val="24"/>
          <w:szCs w:val="24"/>
        </w:rPr>
        <w:t xml:space="preserve">Глава 3. Порядок </w:t>
      </w:r>
      <w:r w:rsidRPr="00B139E7">
        <w:rPr>
          <w:rFonts w:ascii="Arial" w:hAnsi="Arial" w:cs="Arial"/>
          <w:kern w:val="2"/>
          <w:sz w:val="24"/>
          <w:szCs w:val="24"/>
        </w:rPr>
        <w:t>возврата сумм инициативных платежей</w:t>
      </w:r>
    </w:p>
    <w:p w:rsidR="00B139E7" w:rsidRPr="00B139E7" w:rsidRDefault="00B139E7" w:rsidP="00B139E7">
      <w:pPr>
        <w:keepNext/>
        <w:autoSpaceDE w:val="0"/>
        <w:autoSpaceDN w:val="0"/>
        <w:adjustRightInd w:val="0"/>
        <w:spacing w:after="0" w:line="240" w:lineRule="auto"/>
        <w:ind w:firstLine="709"/>
        <w:jc w:val="center"/>
        <w:rPr>
          <w:rFonts w:ascii="Arial" w:hAnsi="Arial" w:cs="Arial"/>
          <w:bCs/>
          <w:kern w:val="2"/>
          <w:sz w:val="24"/>
          <w:szCs w:val="24"/>
        </w:rPr>
      </w:pP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bCs/>
          <w:kern w:val="2"/>
          <w:sz w:val="24"/>
          <w:szCs w:val="24"/>
        </w:rPr>
        <w:t>15.</w:t>
      </w:r>
      <w:r w:rsidRPr="00B139E7">
        <w:rPr>
          <w:rFonts w:ascii="Arial" w:hAnsi="Arial" w:cs="Arial"/>
          <w:kern w:val="2"/>
          <w:sz w:val="24"/>
          <w:szCs w:val="24"/>
        </w:rPr>
        <w:t>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18.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B139E7" w:rsidRPr="00B139E7" w:rsidRDefault="00B139E7" w:rsidP="00B139E7">
      <w:pPr>
        <w:autoSpaceDE w:val="0"/>
        <w:autoSpaceDN w:val="0"/>
        <w:adjustRightInd w:val="0"/>
        <w:spacing w:after="0" w:line="240" w:lineRule="auto"/>
        <w:ind w:firstLine="709"/>
        <w:jc w:val="both"/>
        <w:rPr>
          <w:rFonts w:ascii="Arial" w:hAnsi="Arial" w:cs="Arial"/>
          <w:kern w:val="2"/>
          <w:sz w:val="24"/>
          <w:szCs w:val="24"/>
        </w:rPr>
      </w:pPr>
      <w:r w:rsidRPr="00B139E7">
        <w:rPr>
          <w:rFonts w:ascii="Arial" w:hAnsi="Arial" w:cs="Arial"/>
          <w:kern w:val="2"/>
          <w:sz w:val="24"/>
          <w:szCs w:val="24"/>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B139E7" w:rsidRPr="00B139E7" w:rsidRDefault="00B139E7" w:rsidP="00B139E7">
      <w:pPr>
        <w:autoSpaceDE w:val="0"/>
        <w:autoSpaceDN w:val="0"/>
        <w:adjustRightInd w:val="0"/>
        <w:spacing w:after="0" w:line="232" w:lineRule="auto"/>
        <w:ind w:firstLine="709"/>
        <w:jc w:val="both"/>
        <w:rPr>
          <w:rFonts w:ascii="Arial" w:hAnsi="Arial" w:cs="Arial"/>
          <w:kern w:val="2"/>
          <w:sz w:val="24"/>
          <w:szCs w:val="24"/>
        </w:rPr>
      </w:pPr>
      <w:r w:rsidRPr="00B139E7">
        <w:rPr>
          <w:rFonts w:ascii="Arial" w:hAnsi="Arial" w:cs="Arial"/>
          <w:kern w:val="2"/>
          <w:sz w:val="24"/>
          <w:szCs w:val="24"/>
        </w:rPr>
        <w:t>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w:t>
      </w:r>
      <w:r w:rsidRPr="00B139E7">
        <w:rPr>
          <w:rFonts w:ascii="Arial" w:hAnsi="Arial" w:cs="Arial"/>
          <w:kern w:val="2"/>
          <w:sz w:val="24"/>
          <w:szCs w:val="24"/>
        </w:rPr>
        <w:t>го заявления.</w:t>
      </w:r>
    </w:p>
    <w:p w:rsidR="00B139E7" w:rsidRPr="00B139E7" w:rsidRDefault="00B139E7" w:rsidP="00B139E7">
      <w:pPr>
        <w:autoSpaceDE w:val="0"/>
        <w:autoSpaceDN w:val="0"/>
        <w:adjustRightInd w:val="0"/>
        <w:spacing w:after="0" w:line="232" w:lineRule="auto"/>
        <w:ind w:firstLine="709"/>
        <w:jc w:val="center"/>
        <w:rPr>
          <w:rFonts w:ascii="Arial" w:hAnsi="Arial" w:cs="Arial"/>
          <w:kern w:val="2"/>
          <w:sz w:val="24"/>
          <w:szCs w:val="24"/>
        </w:rPr>
      </w:pPr>
    </w:p>
    <w:p w:rsidR="00B139E7" w:rsidRPr="00B139E7" w:rsidRDefault="00B139E7" w:rsidP="00B139E7">
      <w:pPr>
        <w:autoSpaceDE w:val="0"/>
        <w:autoSpaceDN w:val="0"/>
        <w:adjustRightInd w:val="0"/>
        <w:spacing w:after="0" w:line="232"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t>29.07.2021г. № 128</w:t>
      </w:r>
    </w:p>
    <w:p w:rsidR="00B139E7" w:rsidRPr="00B139E7" w:rsidRDefault="00B139E7" w:rsidP="00B139E7">
      <w:pPr>
        <w:autoSpaceDE w:val="0"/>
        <w:autoSpaceDN w:val="0"/>
        <w:adjustRightInd w:val="0"/>
        <w:spacing w:after="0" w:line="232"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t>РОССИЙСКАЯ ФЕДЕРАЦИЯ</w:t>
      </w:r>
    </w:p>
    <w:p w:rsidR="00B139E7" w:rsidRPr="00B139E7" w:rsidRDefault="00B139E7" w:rsidP="00B139E7">
      <w:pPr>
        <w:autoSpaceDE w:val="0"/>
        <w:autoSpaceDN w:val="0"/>
        <w:adjustRightInd w:val="0"/>
        <w:spacing w:after="0" w:line="232"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t>ИРКУТСКАЯ ОБЛАСТЬ</w:t>
      </w:r>
    </w:p>
    <w:p w:rsidR="00B139E7" w:rsidRPr="00B139E7" w:rsidRDefault="00B139E7" w:rsidP="00B139E7">
      <w:pPr>
        <w:autoSpaceDE w:val="0"/>
        <w:autoSpaceDN w:val="0"/>
        <w:adjustRightInd w:val="0"/>
        <w:spacing w:after="0" w:line="232"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lastRenderedPageBreak/>
        <w:t>БОХАНСКИЙ МУНИЦИПАЛЬНЫЙ РАЙОН</w:t>
      </w:r>
    </w:p>
    <w:p w:rsidR="00B139E7" w:rsidRPr="00B139E7" w:rsidRDefault="00B139E7" w:rsidP="00B139E7">
      <w:pPr>
        <w:autoSpaceDE w:val="0"/>
        <w:autoSpaceDN w:val="0"/>
        <w:adjustRightInd w:val="0"/>
        <w:spacing w:after="0" w:line="232"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t>МУНИЦИПАЛЬНОЕ ОБРАЗОВАНИЕ «ТИХОНОВКА»</w:t>
      </w:r>
    </w:p>
    <w:p w:rsidR="00B139E7" w:rsidRPr="00B139E7" w:rsidRDefault="00B139E7" w:rsidP="00B139E7">
      <w:pPr>
        <w:autoSpaceDE w:val="0"/>
        <w:autoSpaceDN w:val="0"/>
        <w:adjustRightInd w:val="0"/>
        <w:spacing w:after="0" w:line="232"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t>ДУМА</w:t>
      </w:r>
    </w:p>
    <w:p w:rsidR="00B139E7" w:rsidRPr="00B139E7" w:rsidRDefault="00B139E7" w:rsidP="00B139E7">
      <w:pPr>
        <w:autoSpaceDE w:val="0"/>
        <w:autoSpaceDN w:val="0"/>
        <w:adjustRightInd w:val="0"/>
        <w:spacing w:after="0" w:line="232" w:lineRule="auto"/>
        <w:ind w:firstLine="709"/>
        <w:jc w:val="center"/>
        <w:rPr>
          <w:rFonts w:ascii="Arial" w:eastAsia="Times New Roman" w:hAnsi="Arial" w:cs="Arial"/>
          <w:b/>
          <w:bCs/>
          <w:kern w:val="2"/>
          <w:sz w:val="24"/>
          <w:szCs w:val="24"/>
        </w:rPr>
      </w:pPr>
      <w:r w:rsidRPr="00B139E7">
        <w:rPr>
          <w:rFonts w:ascii="Arial" w:eastAsia="Times New Roman" w:hAnsi="Arial" w:cs="Arial"/>
          <w:b/>
          <w:bCs/>
          <w:kern w:val="2"/>
          <w:sz w:val="24"/>
          <w:szCs w:val="24"/>
        </w:rPr>
        <w:t>РЕШЕНИЕ</w:t>
      </w:r>
    </w:p>
    <w:p w:rsidR="00B139E7" w:rsidRPr="00B139E7" w:rsidRDefault="00B139E7" w:rsidP="00B139E7">
      <w:pPr>
        <w:autoSpaceDE w:val="0"/>
        <w:autoSpaceDN w:val="0"/>
        <w:adjustRightInd w:val="0"/>
        <w:spacing w:after="0" w:line="232" w:lineRule="auto"/>
        <w:ind w:firstLine="709"/>
        <w:jc w:val="center"/>
        <w:rPr>
          <w:rFonts w:ascii="Arial" w:eastAsia="Times New Roman" w:hAnsi="Arial" w:cs="Arial"/>
          <w:b/>
          <w:bCs/>
          <w:kern w:val="2"/>
          <w:sz w:val="24"/>
          <w:szCs w:val="24"/>
        </w:rPr>
      </w:pPr>
    </w:p>
    <w:p w:rsidR="00B139E7" w:rsidRPr="00B139E7" w:rsidRDefault="00B139E7" w:rsidP="00B139E7">
      <w:pPr>
        <w:autoSpaceDE w:val="0"/>
        <w:autoSpaceDN w:val="0"/>
        <w:adjustRightInd w:val="0"/>
        <w:spacing w:after="0" w:line="232" w:lineRule="auto"/>
        <w:ind w:firstLine="709"/>
        <w:jc w:val="center"/>
        <w:rPr>
          <w:rFonts w:ascii="Arial" w:eastAsia="Times New Roman" w:hAnsi="Arial" w:cs="Arial"/>
          <w:b/>
          <w:kern w:val="2"/>
          <w:sz w:val="24"/>
          <w:szCs w:val="24"/>
        </w:rPr>
      </w:pPr>
      <w:r w:rsidRPr="00B139E7">
        <w:rPr>
          <w:rFonts w:ascii="Arial" w:eastAsia="Times New Roman" w:hAnsi="Arial" w:cs="Arial"/>
          <w:b/>
          <w:bCs/>
          <w:kern w:val="2"/>
          <w:sz w:val="24"/>
          <w:szCs w:val="24"/>
        </w:rPr>
        <w:t xml:space="preserve">ОБ УТОЧНЕНИИ НАИМЕНОВАНИЯ УЛИЦЫ НАЗАРЕНКО СЕЛА </w:t>
      </w:r>
      <w:r w:rsidRPr="00B139E7">
        <w:rPr>
          <w:rFonts w:ascii="Arial" w:eastAsia="Times New Roman" w:hAnsi="Arial" w:cs="Arial"/>
          <w:b/>
          <w:kern w:val="2"/>
          <w:sz w:val="24"/>
          <w:szCs w:val="24"/>
        </w:rPr>
        <w:t>ТИХОНОВКА</w:t>
      </w:r>
    </w:p>
    <w:p w:rsidR="00B139E7" w:rsidRPr="00B139E7" w:rsidRDefault="00B139E7" w:rsidP="00B139E7">
      <w:pPr>
        <w:autoSpaceDE w:val="0"/>
        <w:autoSpaceDN w:val="0"/>
        <w:adjustRightInd w:val="0"/>
        <w:spacing w:after="0" w:line="232" w:lineRule="auto"/>
        <w:ind w:firstLine="709"/>
        <w:jc w:val="both"/>
        <w:rPr>
          <w:rFonts w:ascii="Times New Roman" w:eastAsia="Times New Roman" w:hAnsi="Times New Roman" w:cs="Times New Roman"/>
          <w:b/>
          <w:kern w:val="2"/>
          <w:sz w:val="24"/>
          <w:szCs w:val="24"/>
        </w:rPr>
      </w:pPr>
    </w:p>
    <w:p w:rsidR="00B139E7" w:rsidRPr="00B139E7" w:rsidRDefault="00B139E7" w:rsidP="00B139E7">
      <w:pPr>
        <w:autoSpaceDE w:val="0"/>
        <w:autoSpaceDN w:val="0"/>
        <w:adjustRightInd w:val="0"/>
        <w:spacing w:after="0" w:line="232" w:lineRule="auto"/>
        <w:ind w:firstLine="709"/>
        <w:jc w:val="both"/>
        <w:rPr>
          <w:rFonts w:ascii="Arial" w:eastAsia="Times New Roman" w:hAnsi="Arial" w:cs="Arial"/>
          <w:spacing w:val="-2"/>
          <w:kern w:val="2"/>
          <w:sz w:val="24"/>
          <w:szCs w:val="24"/>
        </w:rPr>
      </w:pPr>
      <w:r w:rsidRPr="00B139E7">
        <w:rPr>
          <w:rFonts w:ascii="Arial" w:eastAsia="Times New Roman" w:hAnsi="Arial" w:cs="Arial"/>
          <w:spacing w:val="-2"/>
          <w:kern w:val="2"/>
          <w:sz w:val="24"/>
          <w:szCs w:val="24"/>
        </w:rPr>
        <w:t>В целях обеспечения достоверности, полноты в наименовании улицы в соответствии с Федеральным законом № 131-ФЗ от 6 октября 2003 года «Об общих принципах организации местного самоуправления в Российской Федерации», руководствуясь постановлением Правительства Российской Федерации от 19.11.2014 года № 1221 «Об утверждении Правил присвоения, изменения и аннулирования адресов, Уставом МО «Тихоновка», Дума</w:t>
      </w:r>
    </w:p>
    <w:p w:rsidR="00B139E7" w:rsidRPr="00B139E7" w:rsidRDefault="00B139E7" w:rsidP="00B139E7">
      <w:pPr>
        <w:autoSpaceDE w:val="0"/>
        <w:autoSpaceDN w:val="0"/>
        <w:adjustRightInd w:val="0"/>
        <w:spacing w:after="0" w:line="232" w:lineRule="auto"/>
        <w:ind w:firstLine="709"/>
        <w:jc w:val="center"/>
        <w:rPr>
          <w:rFonts w:ascii="Arial" w:eastAsia="Times New Roman" w:hAnsi="Arial" w:cs="Arial"/>
          <w:b/>
          <w:spacing w:val="-2"/>
          <w:kern w:val="2"/>
          <w:sz w:val="24"/>
          <w:szCs w:val="24"/>
        </w:rPr>
      </w:pPr>
    </w:p>
    <w:p w:rsidR="00B139E7" w:rsidRPr="00B139E7" w:rsidRDefault="00B139E7" w:rsidP="00B139E7">
      <w:pPr>
        <w:autoSpaceDE w:val="0"/>
        <w:autoSpaceDN w:val="0"/>
        <w:adjustRightInd w:val="0"/>
        <w:spacing w:after="0" w:line="232" w:lineRule="auto"/>
        <w:ind w:firstLine="709"/>
        <w:jc w:val="center"/>
        <w:rPr>
          <w:rFonts w:ascii="Times New Roman" w:eastAsia="Times New Roman" w:hAnsi="Times New Roman" w:cs="Times New Roman"/>
          <w:spacing w:val="-2"/>
          <w:kern w:val="2"/>
          <w:sz w:val="24"/>
          <w:szCs w:val="24"/>
        </w:rPr>
      </w:pPr>
      <w:r w:rsidRPr="00B139E7">
        <w:rPr>
          <w:rFonts w:ascii="Arial" w:eastAsia="Times New Roman" w:hAnsi="Arial" w:cs="Arial"/>
          <w:b/>
          <w:spacing w:val="-2"/>
          <w:kern w:val="2"/>
          <w:sz w:val="24"/>
          <w:szCs w:val="24"/>
        </w:rPr>
        <w:t>РЕШИЛА</w:t>
      </w:r>
      <w:r w:rsidRPr="00B139E7">
        <w:rPr>
          <w:rFonts w:ascii="Times New Roman" w:eastAsia="Times New Roman" w:hAnsi="Times New Roman" w:cs="Times New Roman"/>
          <w:spacing w:val="-2"/>
          <w:kern w:val="2"/>
          <w:sz w:val="24"/>
          <w:szCs w:val="24"/>
        </w:rPr>
        <w:t>:</w:t>
      </w:r>
    </w:p>
    <w:p w:rsidR="00B139E7" w:rsidRPr="00B139E7" w:rsidRDefault="00B139E7" w:rsidP="00B139E7">
      <w:pPr>
        <w:autoSpaceDE w:val="0"/>
        <w:autoSpaceDN w:val="0"/>
        <w:adjustRightInd w:val="0"/>
        <w:spacing w:after="0" w:line="232" w:lineRule="auto"/>
        <w:ind w:firstLine="709"/>
        <w:jc w:val="center"/>
        <w:rPr>
          <w:rFonts w:ascii="Times New Roman" w:eastAsia="Times New Roman" w:hAnsi="Times New Roman" w:cs="Times New Roman"/>
          <w:spacing w:val="-2"/>
          <w:kern w:val="2"/>
          <w:sz w:val="24"/>
          <w:szCs w:val="24"/>
        </w:rPr>
      </w:pPr>
    </w:p>
    <w:p w:rsidR="00B139E7" w:rsidRPr="00B139E7" w:rsidRDefault="00B139E7" w:rsidP="00B139E7">
      <w:pPr>
        <w:autoSpaceDE w:val="0"/>
        <w:autoSpaceDN w:val="0"/>
        <w:adjustRightInd w:val="0"/>
        <w:spacing w:after="0" w:line="232" w:lineRule="auto"/>
        <w:ind w:firstLine="709"/>
        <w:jc w:val="both"/>
        <w:rPr>
          <w:rFonts w:ascii="Arial" w:eastAsia="Times New Roman" w:hAnsi="Arial" w:cs="Arial"/>
          <w:kern w:val="2"/>
          <w:sz w:val="24"/>
          <w:szCs w:val="24"/>
        </w:rPr>
      </w:pPr>
      <w:r w:rsidRPr="00B139E7">
        <w:rPr>
          <w:rFonts w:ascii="Arial" w:eastAsia="Times New Roman" w:hAnsi="Arial" w:cs="Arial"/>
          <w:kern w:val="2"/>
          <w:sz w:val="24"/>
          <w:szCs w:val="24"/>
        </w:rPr>
        <w:t>1.Внести изменение в наименование улицы Назаренко, читать: улица им. Павла Назаренко.</w:t>
      </w:r>
    </w:p>
    <w:p w:rsidR="00B139E7" w:rsidRPr="00B139E7" w:rsidRDefault="00B139E7" w:rsidP="00B139E7">
      <w:pPr>
        <w:autoSpaceDE w:val="0"/>
        <w:autoSpaceDN w:val="0"/>
        <w:adjustRightInd w:val="0"/>
        <w:spacing w:after="0" w:line="232" w:lineRule="auto"/>
        <w:ind w:firstLine="709"/>
        <w:jc w:val="both"/>
        <w:rPr>
          <w:rFonts w:ascii="Arial" w:hAnsi="Arial" w:cs="Arial"/>
          <w:kern w:val="2"/>
          <w:sz w:val="24"/>
          <w:szCs w:val="24"/>
        </w:rPr>
      </w:pPr>
      <w:r w:rsidRPr="00B139E7">
        <w:rPr>
          <w:rFonts w:ascii="Arial" w:hAnsi="Arial" w:cs="Arial"/>
          <w:kern w:val="2"/>
          <w:sz w:val="24"/>
          <w:szCs w:val="24"/>
        </w:rPr>
        <w:t>2.Поручить ведущему специалисту по земельным и имущественным отношениям администрации МО «Тихоновка» внести сведения об изменении наименования улицы Назаренко в государственный адресный реестр.</w:t>
      </w:r>
    </w:p>
    <w:p w:rsidR="00B139E7" w:rsidRPr="00B139E7" w:rsidRDefault="00B139E7" w:rsidP="00B139E7">
      <w:pPr>
        <w:autoSpaceDE w:val="0"/>
        <w:autoSpaceDN w:val="0"/>
        <w:adjustRightInd w:val="0"/>
        <w:spacing w:after="0" w:line="232" w:lineRule="auto"/>
        <w:ind w:firstLine="709"/>
        <w:jc w:val="both"/>
        <w:rPr>
          <w:rFonts w:ascii="Arial" w:hAnsi="Arial" w:cs="Arial"/>
          <w:b/>
          <w:i/>
          <w:kern w:val="2"/>
          <w:sz w:val="24"/>
          <w:szCs w:val="24"/>
        </w:rPr>
      </w:pPr>
      <w:r w:rsidRPr="00B139E7">
        <w:rPr>
          <w:rFonts w:ascii="Arial" w:hAnsi="Arial" w:cs="Arial"/>
          <w:kern w:val="2"/>
          <w:sz w:val="24"/>
          <w:szCs w:val="24"/>
        </w:rPr>
        <w:t xml:space="preserve">3. </w:t>
      </w:r>
      <w:r w:rsidRPr="00B139E7">
        <w:rPr>
          <w:rFonts w:ascii="Arial" w:eastAsia="Times New Roman" w:hAnsi="Arial" w:cs="Arial"/>
          <w:kern w:val="2"/>
          <w:sz w:val="24"/>
          <w:szCs w:val="24"/>
        </w:rPr>
        <w:t>Настоящее решение вступает в силу после дня его официального опубликования.</w:t>
      </w:r>
    </w:p>
    <w:p w:rsidR="00B139E7" w:rsidRPr="00B139E7" w:rsidRDefault="00B139E7" w:rsidP="00B139E7">
      <w:pPr>
        <w:autoSpaceDE w:val="0"/>
        <w:autoSpaceDN w:val="0"/>
        <w:adjustRightInd w:val="0"/>
        <w:spacing w:after="0" w:line="232" w:lineRule="auto"/>
        <w:ind w:firstLine="709"/>
        <w:jc w:val="both"/>
        <w:rPr>
          <w:rFonts w:ascii="Times New Roman" w:hAnsi="Times New Roman" w:cs="Times New Roman"/>
          <w:kern w:val="2"/>
          <w:sz w:val="24"/>
          <w:szCs w:val="24"/>
        </w:rPr>
      </w:pPr>
    </w:p>
    <w:p w:rsidR="00B139E7" w:rsidRPr="00B139E7" w:rsidRDefault="00B139E7" w:rsidP="00B139E7">
      <w:pPr>
        <w:autoSpaceDE w:val="0"/>
        <w:autoSpaceDN w:val="0"/>
        <w:adjustRightInd w:val="0"/>
        <w:spacing w:after="0" w:line="232" w:lineRule="auto"/>
        <w:ind w:firstLine="709"/>
        <w:jc w:val="both"/>
        <w:rPr>
          <w:rFonts w:ascii="Times New Roman" w:hAnsi="Times New Roman" w:cs="Times New Roman"/>
          <w:kern w:val="2"/>
          <w:sz w:val="24"/>
          <w:szCs w:val="24"/>
        </w:rPr>
      </w:pPr>
    </w:p>
    <w:p w:rsidR="00B139E7" w:rsidRPr="00B139E7" w:rsidRDefault="00B139E7" w:rsidP="00B139E7">
      <w:pPr>
        <w:pStyle w:val="ConsPlusTitle"/>
        <w:widowControl/>
        <w:ind w:firstLine="709"/>
        <w:rPr>
          <w:rFonts w:ascii="Arial" w:hAnsi="Arial" w:cs="Arial"/>
          <w:b w:val="0"/>
          <w:kern w:val="2"/>
        </w:rPr>
      </w:pPr>
      <w:r w:rsidRPr="00B139E7">
        <w:rPr>
          <w:rFonts w:ascii="Arial" w:hAnsi="Arial" w:cs="Arial"/>
          <w:b w:val="0"/>
          <w:kern w:val="2"/>
        </w:rPr>
        <w:t>Глава МО «Тихоновка»</w:t>
      </w:r>
    </w:p>
    <w:p w:rsidR="00B139E7" w:rsidRPr="00B139E7" w:rsidRDefault="00B139E7" w:rsidP="00B139E7">
      <w:pPr>
        <w:pStyle w:val="ConsPlusTitle"/>
        <w:widowControl/>
        <w:ind w:firstLine="709"/>
        <w:rPr>
          <w:rFonts w:ascii="Arial" w:hAnsi="Arial" w:cs="Arial"/>
          <w:b w:val="0"/>
          <w:kern w:val="2"/>
        </w:rPr>
      </w:pPr>
      <w:r w:rsidRPr="00B139E7">
        <w:rPr>
          <w:rFonts w:ascii="Arial" w:hAnsi="Arial" w:cs="Arial"/>
          <w:b w:val="0"/>
          <w:kern w:val="2"/>
        </w:rPr>
        <w:t>Председатель Думы МО «Тихоновка»</w:t>
      </w:r>
    </w:p>
    <w:p w:rsidR="00B139E7" w:rsidRPr="00B139E7" w:rsidRDefault="00B139E7" w:rsidP="00B139E7">
      <w:pPr>
        <w:pStyle w:val="ConsPlusTitle"/>
        <w:widowControl/>
        <w:ind w:firstLine="709"/>
        <w:rPr>
          <w:kern w:val="2"/>
        </w:rPr>
      </w:pPr>
      <w:r w:rsidRPr="00B139E7">
        <w:rPr>
          <w:rFonts w:ascii="Arial" w:hAnsi="Arial" w:cs="Arial"/>
          <w:b w:val="0"/>
          <w:kern w:val="2"/>
        </w:rPr>
        <w:t>М.В.Скоробогатова</w:t>
      </w:r>
    </w:p>
    <w:p w:rsidR="00B139E7" w:rsidRPr="00B139E7" w:rsidRDefault="00B139E7" w:rsidP="00B139E7">
      <w:pPr>
        <w:ind w:firstLine="709"/>
        <w:rPr>
          <w:sz w:val="24"/>
          <w:szCs w:val="24"/>
        </w:rPr>
      </w:pPr>
    </w:p>
    <w:p w:rsidR="00B139E7" w:rsidRPr="00B139E7" w:rsidRDefault="00B139E7" w:rsidP="00B139E7">
      <w:pPr>
        <w:spacing w:after="0" w:line="240" w:lineRule="auto"/>
        <w:ind w:firstLine="709"/>
        <w:jc w:val="center"/>
        <w:rPr>
          <w:rFonts w:ascii="Arial" w:hAnsi="Arial" w:cs="Arial"/>
          <w:b/>
          <w:sz w:val="24"/>
          <w:szCs w:val="24"/>
        </w:rPr>
      </w:pPr>
      <w:r w:rsidRPr="00B139E7">
        <w:rPr>
          <w:rFonts w:ascii="Arial" w:hAnsi="Arial" w:cs="Arial"/>
          <w:b/>
          <w:sz w:val="24"/>
          <w:szCs w:val="24"/>
        </w:rPr>
        <w:t>29.07.2021Г. № 129</w:t>
      </w:r>
    </w:p>
    <w:p w:rsidR="00B139E7" w:rsidRPr="00B139E7" w:rsidRDefault="00B139E7" w:rsidP="00B139E7">
      <w:pPr>
        <w:spacing w:after="0" w:line="240" w:lineRule="auto"/>
        <w:ind w:firstLine="709"/>
        <w:jc w:val="center"/>
        <w:rPr>
          <w:rFonts w:ascii="Arial" w:hAnsi="Arial" w:cs="Arial"/>
          <w:b/>
          <w:sz w:val="24"/>
          <w:szCs w:val="24"/>
        </w:rPr>
      </w:pPr>
      <w:r w:rsidRPr="00B139E7">
        <w:rPr>
          <w:rFonts w:ascii="Arial" w:hAnsi="Arial" w:cs="Arial"/>
          <w:b/>
          <w:sz w:val="24"/>
          <w:szCs w:val="24"/>
        </w:rPr>
        <w:t xml:space="preserve">РОССИЙСКАЯ ФЕДЕРАЦИЯ </w:t>
      </w:r>
    </w:p>
    <w:p w:rsidR="00B139E7" w:rsidRPr="00B139E7" w:rsidRDefault="00B139E7" w:rsidP="00B139E7">
      <w:pPr>
        <w:spacing w:after="0" w:line="240" w:lineRule="auto"/>
        <w:ind w:firstLine="709"/>
        <w:jc w:val="center"/>
        <w:rPr>
          <w:rFonts w:ascii="Arial" w:hAnsi="Arial" w:cs="Arial"/>
          <w:b/>
          <w:sz w:val="24"/>
          <w:szCs w:val="24"/>
        </w:rPr>
      </w:pPr>
      <w:r w:rsidRPr="00B139E7">
        <w:rPr>
          <w:rFonts w:ascii="Arial" w:hAnsi="Arial" w:cs="Arial"/>
          <w:b/>
          <w:sz w:val="24"/>
          <w:szCs w:val="24"/>
        </w:rPr>
        <w:t>ИРКУТСКАЯ ОБЛАСТЬ</w:t>
      </w:r>
    </w:p>
    <w:p w:rsidR="00B139E7" w:rsidRPr="00B139E7" w:rsidRDefault="00B139E7" w:rsidP="00B139E7">
      <w:pPr>
        <w:spacing w:after="0" w:line="240" w:lineRule="auto"/>
        <w:ind w:firstLine="709"/>
        <w:jc w:val="center"/>
        <w:rPr>
          <w:rFonts w:ascii="Arial" w:hAnsi="Arial" w:cs="Arial"/>
          <w:b/>
          <w:sz w:val="24"/>
          <w:szCs w:val="24"/>
        </w:rPr>
      </w:pPr>
      <w:r w:rsidRPr="00B139E7">
        <w:rPr>
          <w:rFonts w:ascii="Arial" w:hAnsi="Arial" w:cs="Arial"/>
          <w:b/>
          <w:sz w:val="24"/>
          <w:szCs w:val="24"/>
        </w:rPr>
        <w:t xml:space="preserve">БОХАНСКИЙ МУНИЦИПАЛЬНЫЙ РАЙОН </w:t>
      </w:r>
    </w:p>
    <w:p w:rsidR="00B139E7" w:rsidRPr="00B139E7" w:rsidRDefault="00B139E7" w:rsidP="00B139E7">
      <w:pPr>
        <w:spacing w:after="0" w:line="240" w:lineRule="auto"/>
        <w:ind w:firstLine="709"/>
        <w:jc w:val="center"/>
        <w:rPr>
          <w:rFonts w:ascii="Arial" w:hAnsi="Arial" w:cs="Arial"/>
          <w:b/>
          <w:sz w:val="24"/>
          <w:szCs w:val="24"/>
        </w:rPr>
      </w:pPr>
      <w:r w:rsidRPr="00B139E7">
        <w:rPr>
          <w:rFonts w:ascii="Arial" w:hAnsi="Arial" w:cs="Arial"/>
          <w:b/>
          <w:sz w:val="24"/>
          <w:szCs w:val="24"/>
        </w:rPr>
        <w:t xml:space="preserve">МУНИЦИПАПАЛЬНОЕ ОБРАЗОВАНИЕ «ТИХОНОВКА» </w:t>
      </w:r>
    </w:p>
    <w:p w:rsidR="00B139E7" w:rsidRPr="00B139E7" w:rsidRDefault="00B139E7" w:rsidP="00B139E7">
      <w:pPr>
        <w:spacing w:after="0" w:line="240" w:lineRule="auto"/>
        <w:ind w:firstLine="709"/>
        <w:jc w:val="center"/>
        <w:rPr>
          <w:rFonts w:ascii="Arial" w:hAnsi="Arial" w:cs="Arial"/>
          <w:b/>
          <w:sz w:val="24"/>
          <w:szCs w:val="24"/>
        </w:rPr>
      </w:pPr>
      <w:r w:rsidRPr="00B139E7">
        <w:rPr>
          <w:rFonts w:ascii="Arial" w:hAnsi="Arial" w:cs="Arial"/>
          <w:b/>
          <w:sz w:val="24"/>
          <w:szCs w:val="24"/>
        </w:rPr>
        <w:t>ДУМА</w:t>
      </w:r>
    </w:p>
    <w:p w:rsidR="00B139E7" w:rsidRPr="00B139E7" w:rsidRDefault="00B139E7" w:rsidP="00B139E7">
      <w:pPr>
        <w:spacing w:after="0" w:line="240" w:lineRule="auto"/>
        <w:ind w:firstLine="709"/>
        <w:jc w:val="center"/>
        <w:rPr>
          <w:rFonts w:ascii="Arial" w:hAnsi="Arial" w:cs="Arial"/>
          <w:b/>
          <w:sz w:val="24"/>
          <w:szCs w:val="24"/>
        </w:rPr>
      </w:pPr>
      <w:r w:rsidRPr="00B139E7">
        <w:rPr>
          <w:rFonts w:ascii="Arial" w:hAnsi="Arial" w:cs="Arial"/>
          <w:b/>
          <w:sz w:val="24"/>
          <w:szCs w:val="24"/>
        </w:rPr>
        <w:t>РЕШЕНИЕ</w:t>
      </w:r>
    </w:p>
    <w:p w:rsidR="00B139E7" w:rsidRPr="00B139E7" w:rsidRDefault="00B139E7" w:rsidP="00B139E7">
      <w:pPr>
        <w:spacing w:after="0" w:line="240" w:lineRule="auto"/>
        <w:ind w:firstLine="709"/>
        <w:jc w:val="center"/>
        <w:rPr>
          <w:rFonts w:ascii="Arial" w:eastAsia="Times New Roman" w:hAnsi="Arial" w:cs="Arial"/>
          <w:b/>
          <w:sz w:val="24"/>
          <w:szCs w:val="24"/>
        </w:rPr>
      </w:pPr>
    </w:p>
    <w:p w:rsidR="00B139E7" w:rsidRPr="00B139E7" w:rsidRDefault="00B139E7" w:rsidP="00B139E7">
      <w:pPr>
        <w:spacing w:after="0" w:line="240" w:lineRule="auto"/>
        <w:ind w:firstLine="709"/>
        <w:jc w:val="center"/>
        <w:rPr>
          <w:rFonts w:ascii="Arial" w:eastAsia="Times New Roman" w:hAnsi="Arial" w:cs="Arial"/>
          <w:b/>
          <w:sz w:val="24"/>
          <w:szCs w:val="24"/>
        </w:rPr>
      </w:pPr>
      <w:r w:rsidRPr="00B139E7">
        <w:rPr>
          <w:rFonts w:ascii="Arial" w:eastAsia="Times New Roman" w:hAnsi="Arial" w:cs="Arial"/>
          <w:b/>
          <w:sz w:val="24"/>
          <w:szCs w:val="24"/>
        </w:rPr>
        <w:t>О ПРИСВОЕНИИ ЗВАНИЯ ПОЧЕТНЫЙ ГРАЖДАНИН МУНИЦИПАЛЬНОГО ОБРАЗОВАНИЯ «ТИХОНОВКА» В 2021 ГОДУ</w:t>
      </w:r>
    </w:p>
    <w:p w:rsidR="00B139E7" w:rsidRPr="00B139E7" w:rsidRDefault="00B139E7" w:rsidP="00B139E7">
      <w:pPr>
        <w:spacing w:after="0" w:line="240" w:lineRule="auto"/>
        <w:ind w:firstLine="709"/>
        <w:jc w:val="center"/>
        <w:rPr>
          <w:rFonts w:ascii="Times New Roman" w:eastAsia="Times New Roman" w:hAnsi="Times New Roman"/>
          <w:b/>
          <w:sz w:val="24"/>
          <w:szCs w:val="24"/>
        </w:rPr>
      </w:pPr>
    </w:p>
    <w:p w:rsidR="00B139E7" w:rsidRPr="00B139E7" w:rsidRDefault="00B139E7" w:rsidP="00B139E7">
      <w:pPr>
        <w:spacing w:after="0" w:line="240" w:lineRule="auto"/>
        <w:ind w:firstLine="709"/>
        <w:jc w:val="both"/>
        <w:rPr>
          <w:rFonts w:ascii="Arial" w:eastAsia="Times New Roman" w:hAnsi="Arial" w:cs="Arial"/>
          <w:sz w:val="24"/>
          <w:szCs w:val="24"/>
        </w:rPr>
      </w:pPr>
      <w:r w:rsidRPr="00B139E7">
        <w:rPr>
          <w:rFonts w:ascii="Arial" w:eastAsia="Times New Roman" w:hAnsi="Arial" w:cs="Arial"/>
          <w:sz w:val="24"/>
          <w:szCs w:val="24"/>
        </w:rPr>
        <w:t xml:space="preserve">В целях признания выдающихся заслуг граждан, поощрения деятельности, направленной на благо муниципального образования «Боханский район», повышение его авторитета в Российской Федерации и за рубежом, обеспечение благополучия и процветания муниципального района, руководствуясь Федеральным </w:t>
      </w:r>
      <w:hyperlink r:id="rId9" w:history="1">
        <w:r w:rsidRPr="00B139E7">
          <w:rPr>
            <w:rStyle w:val="af"/>
            <w:rFonts w:ascii="Arial" w:eastAsia="Times New Roman" w:hAnsi="Arial" w:cs="Arial"/>
            <w:sz w:val="24"/>
            <w:szCs w:val="24"/>
          </w:rPr>
          <w:t>законом</w:t>
        </w:r>
      </w:hyperlink>
      <w:r w:rsidRPr="00B139E7">
        <w:rPr>
          <w:rFonts w:ascii="Arial" w:eastAsia="Times New Roman" w:hAnsi="Arial" w:cs="Arial"/>
          <w:sz w:val="24"/>
          <w:szCs w:val="24"/>
        </w:rPr>
        <w:t xml:space="preserve"> от 6 октября 2003 г. N 131-ФЗ «Об общих принципах организации местного самоуправления в РФ», Уставом МО «Тихоновка», решением Думы МО «Тихоновка» № 47 от 26.07.2019 г. «Об утверждении Положения о звании «Почетный гражданин муниципального образования «Тихоновка» </w:t>
      </w:r>
    </w:p>
    <w:p w:rsidR="00B139E7" w:rsidRPr="00B139E7" w:rsidRDefault="00B139E7" w:rsidP="00B139E7">
      <w:pPr>
        <w:spacing w:after="0" w:line="240" w:lineRule="auto"/>
        <w:ind w:firstLine="709"/>
        <w:jc w:val="both"/>
        <w:rPr>
          <w:rFonts w:ascii="Times New Roman" w:eastAsia="Times New Roman" w:hAnsi="Times New Roman"/>
          <w:sz w:val="24"/>
          <w:szCs w:val="24"/>
        </w:rPr>
      </w:pPr>
    </w:p>
    <w:p w:rsidR="00B139E7" w:rsidRPr="00B139E7" w:rsidRDefault="00B139E7" w:rsidP="00B139E7">
      <w:pPr>
        <w:spacing w:after="0" w:line="240" w:lineRule="auto"/>
        <w:ind w:firstLine="709"/>
        <w:jc w:val="both"/>
        <w:rPr>
          <w:rFonts w:ascii="Times New Roman" w:eastAsia="Times New Roman" w:hAnsi="Times New Roman"/>
          <w:sz w:val="24"/>
          <w:szCs w:val="24"/>
        </w:rPr>
      </w:pPr>
      <w:r w:rsidRPr="00B139E7">
        <w:rPr>
          <w:rFonts w:ascii="Times New Roman" w:eastAsia="Times New Roman" w:hAnsi="Times New Roman"/>
          <w:sz w:val="24"/>
          <w:szCs w:val="24"/>
        </w:rPr>
        <w:t xml:space="preserve"> </w:t>
      </w:r>
    </w:p>
    <w:p w:rsidR="00B139E7" w:rsidRPr="00B139E7" w:rsidRDefault="00B139E7" w:rsidP="00B139E7">
      <w:pPr>
        <w:spacing w:after="0" w:line="240" w:lineRule="auto"/>
        <w:ind w:firstLine="709"/>
        <w:jc w:val="center"/>
        <w:rPr>
          <w:rFonts w:ascii="Times New Roman" w:eastAsia="Times New Roman" w:hAnsi="Times New Roman"/>
          <w:b/>
          <w:sz w:val="24"/>
          <w:szCs w:val="24"/>
        </w:rPr>
      </w:pPr>
      <w:r w:rsidRPr="00B139E7">
        <w:rPr>
          <w:rFonts w:ascii="Times New Roman" w:eastAsia="Times New Roman" w:hAnsi="Times New Roman"/>
          <w:b/>
          <w:sz w:val="24"/>
          <w:szCs w:val="24"/>
        </w:rPr>
        <w:t>Дума решила:</w:t>
      </w:r>
    </w:p>
    <w:p w:rsidR="00B139E7" w:rsidRPr="00B139E7" w:rsidRDefault="00B139E7" w:rsidP="00B139E7">
      <w:pPr>
        <w:spacing w:after="0" w:line="240" w:lineRule="auto"/>
        <w:ind w:firstLine="709"/>
        <w:jc w:val="center"/>
        <w:rPr>
          <w:rFonts w:ascii="Times New Roman" w:eastAsia="Times New Roman" w:hAnsi="Times New Roman"/>
          <w:b/>
          <w:sz w:val="24"/>
          <w:szCs w:val="24"/>
        </w:rPr>
      </w:pPr>
    </w:p>
    <w:p w:rsidR="00B139E7" w:rsidRPr="00B139E7" w:rsidRDefault="00B139E7" w:rsidP="00B139E7">
      <w:pPr>
        <w:autoSpaceDE w:val="0"/>
        <w:autoSpaceDN w:val="0"/>
        <w:adjustRightInd w:val="0"/>
        <w:spacing w:after="0" w:line="240" w:lineRule="auto"/>
        <w:ind w:firstLine="709"/>
        <w:jc w:val="both"/>
        <w:rPr>
          <w:rFonts w:ascii="Arial" w:eastAsia="Times New Roman" w:hAnsi="Arial" w:cs="Arial"/>
          <w:sz w:val="24"/>
          <w:szCs w:val="24"/>
        </w:rPr>
      </w:pPr>
      <w:r w:rsidRPr="00B139E7">
        <w:rPr>
          <w:rFonts w:ascii="Arial" w:eastAsia="Times New Roman" w:hAnsi="Arial" w:cs="Arial"/>
          <w:sz w:val="24"/>
          <w:szCs w:val="24"/>
        </w:rPr>
        <w:t>1.Присвоить звание «Почетный гражданин муниципального образования «Тихоновка» Даниленко Галине Михайловне.</w:t>
      </w:r>
    </w:p>
    <w:p w:rsidR="00B139E7" w:rsidRPr="00B139E7" w:rsidRDefault="00B139E7" w:rsidP="00B139E7">
      <w:pPr>
        <w:autoSpaceDE w:val="0"/>
        <w:autoSpaceDN w:val="0"/>
        <w:adjustRightInd w:val="0"/>
        <w:spacing w:after="0" w:line="240" w:lineRule="auto"/>
        <w:ind w:firstLine="709"/>
        <w:jc w:val="both"/>
        <w:rPr>
          <w:rFonts w:ascii="Arial" w:eastAsia="Times New Roman" w:hAnsi="Arial" w:cs="Arial"/>
          <w:sz w:val="24"/>
          <w:szCs w:val="24"/>
        </w:rPr>
      </w:pPr>
      <w:r w:rsidRPr="00B139E7">
        <w:rPr>
          <w:rFonts w:ascii="Arial" w:eastAsia="Times New Roman" w:hAnsi="Arial" w:cs="Arial"/>
          <w:sz w:val="24"/>
          <w:szCs w:val="24"/>
        </w:rPr>
        <w:t>Вручить нагрудный знак «Почетный гражданин МО «Тихоновка» и удостоверение к нему № 5.</w:t>
      </w:r>
    </w:p>
    <w:p w:rsidR="00B139E7" w:rsidRPr="00B139E7" w:rsidRDefault="00B139E7" w:rsidP="00B139E7">
      <w:pPr>
        <w:autoSpaceDE w:val="0"/>
        <w:autoSpaceDN w:val="0"/>
        <w:adjustRightInd w:val="0"/>
        <w:spacing w:after="0" w:line="240" w:lineRule="auto"/>
        <w:ind w:firstLine="709"/>
        <w:jc w:val="both"/>
        <w:rPr>
          <w:rFonts w:ascii="Arial" w:eastAsia="Times New Roman" w:hAnsi="Arial" w:cs="Arial"/>
          <w:sz w:val="24"/>
          <w:szCs w:val="24"/>
        </w:rPr>
      </w:pPr>
    </w:p>
    <w:p w:rsidR="00B139E7" w:rsidRPr="00B139E7" w:rsidRDefault="00B139E7" w:rsidP="00B139E7">
      <w:pPr>
        <w:pStyle w:val="ae"/>
        <w:autoSpaceDE w:val="0"/>
        <w:autoSpaceDN w:val="0"/>
        <w:adjustRightInd w:val="0"/>
        <w:spacing w:after="0"/>
        <w:ind w:left="0" w:firstLine="709"/>
        <w:jc w:val="both"/>
        <w:rPr>
          <w:rFonts w:ascii="Arial" w:hAnsi="Arial" w:cs="Arial"/>
          <w:sz w:val="24"/>
          <w:szCs w:val="24"/>
        </w:rPr>
      </w:pPr>
      <w:r w:rsidRPr="00B139E7">
        <w:rPr>
          <w:rFonts w:ascii="Arial" w:hAnsi="Arial" w:cs="Arial"/>
          <w:sz w:val="24"/>
          <w:szCs w:val="24"/>
        </w:rPr>
        <w:t>2.Опубликовать данное решение в Вестнике МО «Тихоновка» и разместить на официальном сайте МО «Боханский район» в информационно-телекоммуникационной сети Интернет.</w:t>
      </w:r>
    </w:p>
    <w:p w:rsidR="00B139E7" w:rsidRPr="00B139E7" w:rsidRDefault="00B139E7" w:rsidP="00B139E7">
      <w:pPr>
        <w:autoSpaceDE w:val="0"/>
        <w:autoSpaceDN w:val="0"/>
        <w:adjustRightInd w:val="0"/>
        <w:spacing w:after="0"/>
        <w:ind w:firstLine="709"/>
        <w:jc w:val="both"/>
        <w:rPr>
          <w:rFonts w:ascii="Arial" w:hAnsi="Arial" w:cs="Arial"/>
          <w:sz w:val="24"/>
          <w:szCs w:val="24"/>
        </w:rPr>
      </w:pPr>
    </w:p>
    <w:p w:rsidR="00B139E7" w:rsidRPr="00B139E7" w:rsidRDefault="00B139E7" w:rsidP="00B139E7">
      <w:pPr>
        <w:autoSpaceDE w:val="0"/>
        <w:autoSpaceDN w:val="0"/>
        <w:adjustRightInd w:val="0"/>
        <w:spacing w:after="0"/>
        <w:ind w:firstLine="709"/>
        <w:jc w:val="both"/>
        <w:rPr>
          <w:rFonts w:ascii="Arial" w:hAnsi="Arial" w:cs="Arial"/>
          <w:bCs/>
          <w:sz w:val="24"/>
          <w:szCs w:val="24"/>
        </w:rPr>
      </w:pPr>
      <w:r w:rsidRPr="00B139E7">
        <w:rPr>
          <w:rFonts w:ascii="Arial" w:hAnsi="Arial" w:cs="Arial"/>
          <w:bCs/>
          <w:sz w:val="24"/>
          <w:szCs w:val="24"/>
        </w:rPr>
        <w:t xml:space="preserve">Глава МО «Тихоновка» </w:t>
      </w:r>
    </w:p>
    <w:p w:rsidR="00B139E7" w:rsidRPr="00B139E7" w:rsidRDefault="00B139E7" w:rsidP="00B139E7">
      <w:pPr>
        <w:autoSpaceDE w:val="0"/>
        <w:autoSpaceDN w:val="0"/>
        <w:adjustRightInd w:val="0"/>
        <w:spacing w:after="0"/>
        <w:ind w:firstLine="709"/>
        <w:jc w:val="both"/>
        <w:rPr>
          <w:rFonts w:ascii="Arial" w:hAnsi="Arial" w:cs="Arial"/>
          <w:sz w:val="24"/>
          <w:szCs w:val="24"/>
        </w:rPr>
      </w:pPr>
      <w:r w:rsidRPr="00B139E7">
        <w:rPr>
          <w:rFonts w:ascii="Arial" w:hAnsi="Arial" w:cs="Arial"/>
          <w:sz w:val="24"/>
          <w:szCs w:val="24"/>
        </w:rPr>
        <w:t>Председатель Думы МО «Тихоновка»</w:t>
      </w:r>
    </w:p>
    <w:p w:rsidR="00B139E7" w:rsidRPr="00B139E7" w:rsidRDefault="00B139E7" w:rsidP="00B139E7">
      <w:pPr>
        <w:autoSpaceDE w:val="0"/>
        <w:autoSpaceDN w:val="0"/>
        <w:adjustRightInd w:val="0"/>
        <w:spacing w:after="0"/>
        <w:ind w:firstLine="709"/>
        <w:jc w:val="both"/>
        <w:rPr>
          <w:rFonts w:ascii="Arial" w:hAnsi="Arial" w:cs="Arial"/>
          <w:bCs/>
          <w:sz w:val="24"/>
          <w:szCs w:val="24"/>
        </w:rPr>
      </w:pPr>
      <w:r w:rsidRPr="00B139E7">
        <w:rPr>
          <w:rFonts w:ascii="Arial" w:hAnsi="Arial" w:cs="Arial"/>
          <w:sz w:val="24"/>
          <w:szCs w:val="24"/>
        </w:rPr>
        <w:t>М.В.Скоробогатова</w:t>
      </w:r>
    </w:p>
    <w:p w:rsidR="00B139E7" w:rsidRPr="00B139E7" w:rsidRDefault="00B139E7" w:rsidP="00B139E7">
      <w:pPr>
        <w:autoSpaceDE w:val="0"/>
        <w:autoSpaceDN w:val="0"/>
        <w:adjustRightInd w:val="0"/>
        <w:spacing w:after="0" w:line="240" w:lineRule="auto"/>
        <w:ind w:left="1135" w:firstLine="709"/>
        <w:jc w:val="both"/>
        <w:rPr>
          <w:rFonts w:ascii="Arial" w:eastAsia="Times New Roman" w:hAnsi="Arial" w:cs="Arial"/>
          <w:sz w:val="24"/>
          <w:szCs w:val="24"/>
        </w:rPr>
      </w:pPr>
    </w:p>
    <w:p w:rsidR="00B139E7" w:rsidRPr="00B139E7" w:rsidRDefault="00B139E7" w:rsidP="00B139E7">
      <w:pPr>
        <w:autoSpaceDE w:val="0"/>
        <w:autoSpaceDN w:val="0"/>
        <w:adjustRightInd w:val="0"/>
        <w:spacing w:after="0" w:line="240" w:lineRule="auto"/>
        <w:ind w:firstLine="709"/>
        <w:jc w:val="both"/>
        <w:rPr>
          <w:rFonts w:ascii="Arial" w:eastAsia="Times New Roman" w:hAnsi="Arial" w:cs="Arial"/>
          <w:sz w:val="24"/>
          <w:szCs w:val="24"/>
        </w:rPr>
      </w:pPr>
    </w:p>
    <w:p w:rsidR="00B139E7" w:rsidRPr="00B139E7" w:rsidRDefault="00B139E7" w:rsidP="00B139E7">
      <w:pPr>
        <w:widowControl w:val="0"/>
        <w:autoSpaceDE w:val="0"/>
        <w:autoSpaceDN w:val="0"/>
        <w:adjustRightInd w:val="0"/>
        <w:spacing w:after="0" w:line="240" w:lineRule="auto"/>
        <w:ind w:firstLine="709"/>
        <w:jc w:val="center"/>
        <w:outlineLvl w:val="0"/>
        <w:rPr>
          <w:rFonts w:ascii="Times New Roman" w:eastAsia="Times New Roman" w:hAnsi="Times New Roman"/>
          <w:sz w:val="24"/>
          <w:szCs w:val="24"/>
        </w:rPr>
      </w:pPr>
    </w:p>
    <w:p w:rsidR="00B139E7" w:rsidRPr="00B139E7" w:rsidRDefault="00B139E7" w:rsidP="00B139E7">
      <w:pPr>
        <w:widowControl w:val="0"/>
        <w:autoSpaceDE w:val="0"/>
        <w:autoSpaceDN w:val="0"/>
        <w:adjustRightInd w:val="0"/>
        <w:spacing w:after="0" w:line="240" w:lineRule="auto"/>
        <w:ind w:firstLine="709"/>
        <w:jc w:val="center"/>
        <w:outlineLvl w:val="0"/>
        <w:rPr>
          <w:rFonts w:ascii="Times New Roman" w:hAnsi="Times New Roman"/>
          <w:sz w:val="24"/>
          <w:szCs w:val="24"/>
        </w:rPr>
      </w:pPr>
    </w:p>
    <w:p w:rsidR="00B139E7" w:rsidRPr="00B139E7" w:rsidRDefault="00B139E7" w:rsidP="00B139E7">
      <w:pPr>
        <w:widowControl w:val="0"/>
        <w:autoSpaceDE w:val="0"/>
        <w:autoSpaceDN w:val="0"/>
        <w:adjustRightInd w:val="0"/>
        <w:spacing w:after="0" w:line="240" w:lineRule="auto"/>
        <w:ind w:firstLine="709"/>
        <w:jc w:val="center"/>
        <w:outlineLvl w:val="0"/>
        <w:rPr>
          <w:rFonts w:ascii="Times New Roman" w:hAnsi="Times New Roman"/>
          <w:sz w:val="24"/>
          <w:szCs w:val="24"/>
        </w:rPr>
      </w:pPr>
    </w:p>
    <w:p w:rsidR="00B139E7" w:rsidRPr="00B139E7" w:rsidRDefault="00B139E7" w:rsidP="00B139E7">
      <w:pPr>
        <w:widowControl w:val="0"/>
        <w:autoSpaceDE w:val="0"/>
        <w:autoSpaceDN w:val="0"/>
        <w:adjustRightInd w:val="0"/>
        <w:spacing w:after="0" w:line="240" w:lineRule="auto"/>
        <w:ind w:firstLine="709"/>
        <w:jc w:val="center"/>
        <w:outlineLvl w:val="0"/>
        <w:rPr>
          <w:rFonts w:ascii="Times New Roman" w:hAnsi="Times New Roman"/>
          <w:sz w:val="24"/>
          <w:szCs w:val="24"/>
        </w:rPr>
      </w:pPr>
      <w:r w:rsidRPr="00B139E7">
        <w:rPr>
          <w:rFonts w:ascii="Times New Roman" w:hAnsi="Times New Roman"/>
          <w:sz w:val="24"/>
          <w:szCs w:val="24"/>
        </w:rPr>
        <w:t xml:space="preserve"> </w:t>
      </w:r>
    </w:p>
    <w:p w:rsidR="00B139E7" w:rsidRPr="00B139E7" w:rsidRDefault="00B139E7" w:rsidP="00B139E7">
      <w:pPr>
        <w:widowControl w:val="0"/>
        <w:autoSpaceDE w:val="0"/>
        <w:autoSpaceDN w:val="0"/>
        <w:adjustRightInd w:val="0"/>
        <w:spacing w:after="0" w:line="240" w:lineRule="auto"/>
        <w:ind w:firstLine="709"/>
        <w:jc w:val="center"/>
        <w:outlineLvl w:val="0"/>
        <w:rPr>
          <w:rFonts w:ascii="Times New Roman" w:hAnsi="Times New Roman"/>
          <w:sz w:val="24"/>
          <w:szCs w:val="24"/>
        </w:rPr>
      </w:pPr>
    </w:p>
    <w:p w:rsidR="00B139E7" w:rsidRPr="00B139E7" w:rsidRDefault="00B139E7" w:rsidP="00B139E7">
      <w:pPr>
        <w:ind w:firstLine="709"/>
        <w:rPr>
          <w:sz w:val="24"/>
          <w:szCs w:val="24"/>
        </w:rPr>
      </w:pPr>
    </w:p>
    <w:p w:rsidR="00986151" w:rsidRPr="00B139E7" w:rsidRDefault="00986151" w:rsidP="00B139E7">
      <w:pPr>
        <w:ind w:firstLine="709"/>
        <w:jc w:val="center"/>
        <w:rPr>
          <w:sz w:val="24"/>
          <w:szCs w:val="24"/>
        </w:rPr>
      </w:pPr>
    </w:p>
    <w:sectPr w:rsidR="00986151" w:rsidRPr="00B139E7" w:rsidSect="00B139E7">
      <w:pgSz w:w="11906" w:h="16838"/>
      <w:pgMar w:top="1134" w:right="707" w:bottom="113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092" w:rsidRDefault="005F5092" w:rsidP="00986151">
      <w:pPr>
        <w:spacing w:after="0" w:line="240" w:lineRule="auto"/>
      </w:pPr>
      <w:r>
        <w:separator/>
      </w:r>
    </w:p>
  </w:endnote>
  <w:endnote w:type="continuationSeparator" w:id="0">
    <w:p w:rsidR="005F5092" w:rsidRDefault="005F5092" w:rsidP="0098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092" w:rsidRDefault="005F5092" w:rsidP="00986151">
      <w:pPr>
        <w:spacing w:after="0" w:line="240" w:lineRule="auto"/>
      </w:pPr>
      <w:r>
        <w:separator/>
      </w:r>
    </w:p>
  </w:footnote>
  <w:footnote w:type="continuationSeparator" w:id="0">
    <w:p w:rsidR="005F5092" w:rsidRDefault="005F5092" w:rsidP="00986151">
      <w:pPr>
        <w:spacing w:after="0" w:line="240" w:lineRule="auto"/>
      </w:pPr>
      <w:r>
        <w:continuationSeparator/>
      </w:r>
    </w:p>
  </w:footnote>
  <w:footnote w:id="1">
    <w:p w:rsidR="00986151" w:rsidRPr="003567C4" w:rsidRDefault="00986151" w:rsidP="00986151">
      <w:pPr>
        <w:pStyle w:val="a3"/>
        <w:ind w:firstLine="70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51" w:rsidRPr="00B14374" w:rsidRDefault="00986151" w:rsidP="00986151">
    <w:pPr>
      <w:pStyle w:val="a6"/>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139E7">
      <w:rPr>
        <w:rFonts w:ascii="Times New Roman" w:hAnsi="Times New Roman" w:cs="Times New Roman"/>
        <w:noProof/>
        <w:sz w:val="24"/>
        <w:szCs w:val="24"/>
      </w:rPr>
      <w:t>46</w:t>
    </w:r>
    <w:r w:rsidRPr="00B14374">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D59ED"/>
    <w:multiLevelType w:val="hybridMultilevel"/>
    <w:tmpl w:val="7F7C5DFC"/>
    <w:lvl w:ilvl="0" w:tplc="4B3245CE">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B9"/>
    <w:rsid w:val="001D628A"/>
    <w:rsid w:val="005F5092"/>
    <w:rsid w:val="006644A1"/>
    <w:rsid w:val="006958B9"/>
    <w:rsid w:val="00986151"/>
    <w:rsid w:val="00B139E7"/>
    <w:rsid w:val="00D71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81D6"/>
  <w15:chartTrackingRefBased/>
  <w15:docId w15:val="{6F879DA8-298B-41FC-AB90-B0C29C1C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BA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1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986151"/>
    <w:pPr>
      <w:spacing w:after="0" w:line="240" w:lineRule="auto"/>
      <w:ind w:firstLine="720"/>
      <w:jc w:val="both"/>
    </w:pPr>
    <w:rPr>
      <w:rFonts w:ascii="Tms Rmn" w:eastAsia="Times New Roman" w:hAnsi="Tms Rmn" w:cs="Tms Rmn"/>
      <w:sz w:val="20"/>
      <w:szCs w:val="20"/>
    </w:rPr>
  </w:style>
  <w:style w:type="character" w:customStyle="1" w:styleId="a4">
    <w:name w:val="Текст сноски Знак"/>
    <w:basedOn w:val="a0"/>
    <w:link w:val="a3"/>
    <w:uiPriority w:val="99"/>
    <w:rsid w:val="00986151"/>
    <w:rPr>
      <w:rFonts w:ascii="Tms Rmn" w:eastAsia="Times New Roman" w:hAnsi="Tms Rmn" w:cs="Tms Rmn"/>
      <w:sz w:val="20"/>
      <w:szCs w:val="20"/>
      <w:lang w:eastAsia="ru-RU"/>
    </w:rPr>
  </w:style>
  <w:style w:type="character" w:styleId="a5">
    <w:name w:val="footnote reference"/>
    <w:uiPriority w:val="99"/>
    <w:rsid w:val="00986151"/>
    <w:rPr>
      <w:vertAlign w:val="superscript"/>
    </w:rPr>
  </w:style>
  <w:style w:type="paragraph" w:styleId="a6">
    <w:name w:val="header"/>
    <w:basedOn w:val="a"/>
    <w:link w:val="a7"/>
    <w:uiPriority w:val="99"/>
    <w:rsid w:val="00986151"/>
    <w:pPr>
      <w:tabs>
        <w:tab w:val="center" w:pos="4677"/>
        <w:tab w:val="right" w:pos="9355"/>
      </w:tabs>
      <w:spacing w:after="0" w:line="240" w:lineRule="auto"/>
    </w:pPr>
    <w:rPr>
      <w:rFonts w:ascii="Calibri" w:eastAsia="Calibri" w:hAnsi="Calibri" w:cs="Calibri"/>
      <w:lang w:eastAsia="en-US"/>
    </w:rPr>
  </w:style>
  <w:style w:type="character" w:customStyle="1" w:styleId="a7">
    <w:name w:val="Верхний колонтитул Знак"/>
    <w:basedOn w:val="a0"/>
    <w:link w:val="a6"/>
    <w:uiPriority w:val="99"/>
    <w:rsid w:val="00986151"/>
    <w:rPr>
      <w:rFonts w:ascii="Calibri" w:eastAsia="Calibri" w:hAnsi="Calibri" w:cs="Calibri"/>
    </w:rPr>
  </w:style>
  <w:style w:type="paragraph" w:styleId="a8">
    <w:name w:val="Document Map"/>
    <w:basedOn w:val="a"/>
    <w:link w:val="a9"/>
    <w:uiPriority w:val="99"/>
    <w:semiHidden/>
    <w:unhideWhenUsed/>
    <w:rsid w:val="00986151"/>
    <w:pPr>
      <w:spacing w:after="0" w:line="240" w:lineRule="auto"/>
    </w:pPr>
    <w:rPr>
      <w:rFonts w:ascii="Tahoma" w:eastAsia="Calibri" w:hAnsi="Tahoma" w:cs="Tahoma"/>
      <w:sz w:val="16"/>
      <w:szCs w:val="16"/>
      <w:lang w:eastAsia="en-US"/>
    </w:rPr>
  </w:style>
  <w:style w:type="character" w:customStyle="1" w:styleId="a9">
    <w:name w:val="Схема документа Знак"/>
    <w:basedOn w:val="a0"/>
    <w:link w:val="a8"/>
    <w:uiPriority w:val="99"/>
    <w:semiHidden/>
    <w:rsid w:val="00986151"/>
    <w:rPr>
      <w:rFonts w:ascii="Tahoma" w:eastAsia="Calibri" w:hAnsi="Tahoma" w:cs="Tahoma"/>
      <w:sz w:val="16"/>
      <w:szCs w:val="16"/>
    </w:rPr>
  </w:style>
  <w:style w:type="paragraph" w:styleId="aa">
    <w:name w:val="footer"/>
    <w:basedOn w:val="a"/>
    <w:link w:val="ab"/>
    <w:uiPriority w:val="99"/>
    <w:unhideWhenUsed/>
    <w:rsid w:val="00986151"/>
    <w:pPr>
      <w:tabs>
        <w:tab w:val="center" w:pos="4677"/>
        <w:tab w:val="right" w:pos="9355"/>
      </w:tabs>
      <w:spacing w:after="0" w:line="240" w:lineRule="auto"/>
    </w:pPr>
    <w:rPr>
      <w:rFonts w:ascii="Calibri" w:eastAsia="Calibri" w:hAnsi="Calibri" w:cs="Calibri"/>
      <w:lang w:eastAsia="en-US"/>
    </w:rPr>
  </w:style>
  <w:style w:type="character" w:customStyle="1" w:styleId="ab">
    <w:name w:val="Нижний колонтитул Знак"/>
    <w:basedOn w:val="a0"/>
    <w:link w:val="aa"/>
    <w:uiPriority w:val="99"/>
    <w:rsid w:val="00986151"/>
    <w:rPr>
      <w:rFonts w:ascii="Calibri" w:eastAsia="Calibri" w:hAnsi="Calibri" w:cs="Calibri"/>
    </w:rPr>
  </w:style>
  <w:style w:type="paragraph" w:styleId="ac">
    <w:name w:val="Balloon Text"/>
    <w:basedOn w:val="a"/>
    <w:link w:val="ad"/>
    <w:uiPriority w:val="99"/>
    <w:semiHidden/>
    <w:unhideWhenUsed/>
    <w:rsid w:val="00986151"/>
    <w:pPr>
      <w:spacing w:after="0" w:line="240" w:lineRule="auto"/>
    </w:pPr>
    <w:rPr>
      <w:rFonts w:ascii="Tahoma" w:eastAsia="Calibri" w:hAnsi="Tahoma" w:cs="Tahoma"/>
      <w:sz w:val="16"/>
      <w:szCs w:val="16"/>
      <w:lang w:eastAsia="en-US"/>
    </w:rPr>
  </w:style>
  <w:style w:type="character" w:customStyle="1" w:styleId="ad">
    <w:name w:val="Текст выноски Знак"/>
    <w:basedOn w:val="a0"/>
    <w:link w:val="ac"/>
    <w:uiPriority w:val="99"/>
    <w:semiHidden/>
    <w:rsid w:val="00986151"/>
    <w:rPr>
      <w:rFonts w:ascii="Tahoma" w:eastAsia="Calibri" w:hAnsi="Tahoma" w:cs="Tahoma"/>
      <w:sz w:val="16"/>
      <w:szCs w:val="16"/>
    </w:rPr>
  </w:style>
  <w:style w:type="paragraph" w:styleId="ae">
    <w:name w:val="List Paragraph"/>
    <w:basedOn w:val="a"/>
    <w:uiPriority w:val="34"/>
    <w:qFormat/>
    <w:rsid w:val="00986151"/>
    <w:pPr>
      <w:ind w:left="720"/>
      <w:contextualSpacing/>
    </w:pPr>
    <w:rPr>
      <w:rFonts w:ascii="Calibri" w:eastAsia="Calibri" w:hAnsi="Calibri" w:cs="Calibri"/>
      <w:lang w:eastAsia="en-US"/>
    </w:rPr>
  </w:style>
  <w:style w:type="paragraph" w:customStyle="1" w:styleId="ConsPlusTitle">
    <w:name w:val="ConsPlusTitle"/>
    <w:rsid w:val="009861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
    <w:name w:val="Hyperlink"/>
    <w:basedOn w:val="a0"/>
    <w:uiPriority w:val="99"/>
    <w:semiHidden/>
    <w:unhideWhenUsed/>
    <w:rsid w:val="00B13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1A4BA6B2B04963E471E25401FD693748A6A72C7270CD9511AADFCEA5Db0z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19701</Words>
  <Characters>112298</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2021-08-18T03:00:00Z</dcterms:created>
  <dcterms:modified xsi:type="dcterms:W3CDTF">2021-08-18T03:29:00Z</dcterms:modified>
</cp:coreProperties>
</file>